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D1" w:rsidRDefault="00462AD9">
      <w:pPr>
        <w:spacing w:after="26" w:line="259" w:lineRule="auto"/>
        <w:ind w:left="3232" w:right="2745"/>
        <w:jc w:val="center"/>
      </w:pPr>
      <w:bookmarkStart w:id="0" w:name="_GoBack"/>
      <w:bookmarkEnd w:id="0"/>
      <w:r>
        <w:rPr>
          <w:b/>
        </w:rPr>
        <w:t xml:space="preserve">Linee orientative per la ripresa  dei percorsi educativi per minori </w:t>
      </w:r>
    </w:p>
    <w:p w:rsidR="003409D1" w:rsidRDefault="00462AD9">
      <w:pPr>
        <w:spacing w:after="26" w:line="259" w:lineRule="auto"/>
        <w:ind w:left="3232" w:right="2864"/>
        <w:jc w:val="center"/>
      </w:pPr>
      <w:r>
        <w:rPr>
          <w:b/>
        </w:rPr>
        <w:t xml:space="preserve">[aggiornato al 1 settembre 2020] </w:t>
      </w:r>
    </w:p>
    <w:p w:rsidR="003409D1" w:rsidRDefault="00462AD9">
      <w:pPr>
        <w:spacing w:after="31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ind w:left="355" w:right="0"/>
      </w:pPr>
      <w:r>
        <w:t xml:space="preserve">Le seguenti indicazioni sono destinate alle attività educative con minori in qualsiasi modo denominate – catechesi; iniziazione cristiana; gruppo giovanissimi; preadolescenti; adolescenti – svolte prevalentemente mediante incontri in spazi chiusi. Tali linee orientative sono formulate tenendo conto dei Protocolli per la ripresa delle scuole. Nella loro applicazione si dovrà considerare la normativa regionale e locale. </w:t>
      </w:r>
    </w:p>
    <w:p w:rsidR="003409D1" w:rsidRDefault="00462AD9">
      <w:pPr>
        <w:spacing w:after="47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spacing w:after="0" w:line="286" w:lineRule="auto"/>
        <w:ind w:left="360" w:right="0" w:firstLine="0"/>
        <w:jc w:val="left"/>
      </w:pPr>
      <w:r>
        <w:rPr>
          <w:u w:val="single" w:color="000000"/>
        </w:rPr>
        <w:t>Le presenti indicazioni potrebbero essere aggiornate in ragione dell’andamento epidemiologico</w:t>
      </w:r>
      <w:r>
        <w:t xml:space="preserve"> </w:t>
      </w:r>
      <w:r>
        <w:rPr>
          <w:u w:val="single" w:color="000000"/>
        </w:rPr>
        <w:t>e della continua evoluzione normativa</w:t>
      </w:r>
      <w:r>
        <w:t xml:space="preserve">. </w:t>
      </w:r>
    </w:p>
    <w:p w:rsidR="003409D1" w:rsidRDefault="00462AD9">
      <w:pPr>
        <w:spacing w:after="86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pStyle w:val="Titolo1"/>
        <w:ind w:left="345" w:right="0" w:hanging="360"/>
      </w:pPr>
      <w:r>
        <w:t xml:space="preserve">La peculiare situazione di quest’anno </w:t>
      </w:r>
    </w:p>
    <w:p w:rsidR="003409D1" w:rsidRDefault="00462AD9">
      <w:pPr>
        <w:ind w:left="355" w:right="0"/>
      </w:pPr>
      <w:r>
        <w:t xml:space="preserve">La particolare situazione sanitaria impone l’adozione di misure di prevenzione volte ad evitare il contagio da COVID-19 come il rispetto della distanza interpersonale di sicurezza; lo scaglionamento di ingressi ed uscite; l’utilizzo di dispositivi di protezione individuale come ad esempio le mascherine.  </w:t>
      </w:r>
    </w:p>
    <w:p w:rsidR="003409D1" w:rsidRDefault="00462AD9">
      <w:pPr>
        <w:ind w:left="355" w:right="0"/>
      </w:pPr>
      <w:r>
        <w:t xml:space="preserve">È necessario tenere un atteggiamento equilibrato: è bene non sottovalutare il rischio di contagio, ma neanche farsi paralizzare dalla paura. Adottare le necessarie misure di prevenzione permette lo svolgimento di attività educative in sicurezza. </w:t>
      </w:r>
    </w:p>
    <w:p w:rsidR="003409D1" w:rsidRDefault="00462AD9">
      <w:pPr>
        <w:ind w:left="355" w:right="0"/>
      </w:pPr>
      <w:r>
        <w:t xml:space="preserve">Nel programmare l’anno pastorale sarà bene tenere presente che i percorsi educativi potranno essere interrotti in qualsiasi momento e senza preavviso nel caso in cui si dovesse sviluppare un focolaio o dovesse peggiorare l’andamento dell’epidemia. Per questo motivo si consiglia di essere preparati a riprendere in poco tempo gli incontri in modalità a distanza in caso di interruzione forzata di quelli in presenza. </w:t>
      </w:r>
    </w:p>
    <w:p w:rsidR="003409D1" w:rsidRDefault="00462AD9">
      <w:pPr>
        <w:spacing w:after="39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pStyle w:val="Titolo1"/>
        <w:ind w:left="345" w:right="0" w:hanging="360"/>
      </w:pPr>
      <w:r>
        <w:t xml:space="preserve">Gli spazi </w:t>
      </w:r>
    </w:p>
    <w:p w:rsidR="003409D1" w:rsidRDefault="00462AD9">
      <w:pPr>
        <w:ind w:left="355" w:right="0"/>
      </w:pPr>
      <w:r>
        <w:t xml:space="preserve">La capienza massima di ogni aula e la disposizione dei posti a sedere deve essere tale da garantire sempre la distanza interpersonale di un metro. Essa dovrà essere rispettata anche negli ambienti più ampi in cui confluiscono più gruppi (palestre; cortili e campi sportivi; saloni…). Negli ambienti parrocchiali tutti dovranno indossare la mascherina in modo che copra sia il naso che la bocca. </w:t>
      </w:r>
    </w:p>
    <w:p w:rsidR="003409D1" w:rsidRDefault="00462AD9">
      <w:pPr>
        <w:spacing w:after="39" w:line="259" w:lineRule="auto"/>
        <w:ind w:left="360" w:right="0" w:firstLine="0"/>
        <w:jc w:val="left"/>
      </w:pPr>
      <w:r>
        <w:t xml:space="preserve"> </w:t>
      </w:r>
    </w:p>
    <w:p w:rsidR="003409D1" w:rsidRDefault="007857A0">
      <w:pPr>
        <w:pStyle w:val="Titolo1"/>
        <w:ind w:left="345" w:right="0" w:hanging="360"/>
      </w:pPr>
      <w:r>
        <w:t>Informazioni per le famiglie</w:t>
      </w:r>
      <w:r w:rsidR="00462AD9">
        <w:t xml:space="preserve"> </w:t>
      </w:r>
    </w:p>
    <w:p w:rsidR="003409D1" w:rsidRDefault="00462AD9">
      <w:pPr>
        <w:spacing w:after="71"/>
        <w:ind w:left="355" w:right="0"/>
      </w:pPr>
      <w:r>
        <w:t xml:space="preserve">La Parrocchia dovrà informare esattamente le famiglie circa il calendario degli incontri e le loro modalità. Saranno anche illustrate le misure di prevenzione da rischio di contagio COVID-19 adottate dalla Parrocchia e i comportamenti richiesti alle famiglia e ai minori. I luoghi destinati </w:t>
      </w:r>
      <w:r>
        <w:lastRenderedPageBreak/>
        <w:t xml:space="preserve">alle attività educative saranno provvisti di segnaletica, con pittogrammi e affini, idonea anche ai bambini. A tali scopi potrà essere utilizzato anche il materiale messo a disposizione dal </w:t>
      </w:r>
    </w:p>
    <w:p w:rsidR="003409D1" w:rsidRDefault="00462AD9">
      <w:pPr>
        <w:ind w:left="355" w:right="0"/>
      </w:pPr>
      <w:r>
        <w:t xml:space="preserve">Ministero della Salute e dall’Istituto superiore di sanità attraverso i siti istituzionali.  </w:t>
      </w:r>
    </w:p>
    <w:p w:rsidR="003409D1" w:rsidRDefault="00462AD9">
      <w:pPr>
        <w:spacing w:after="39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pStyle w:val="Titolo1"/>
        <w:spacing w:after="55"/>
        <w:ind w:left="345" w:right="0" w:hanging="360"/>
      </w:pPr>
      <w:r>
        <w:t xml:space="preserve">Il Patto di Corresponsabilità </w:t>
      </w:r>
    </w:p>
    <w:p w:rsidR="003409D1" w:rsidRDefault="00462AD9">
      <w:pPr>
        <w:ind w:left="355" w:right="0"/>
      </w:pPr>
      <w:r>
        <w:t xml:space="preserve">Al momento dell’iscrizione (bozza di modulo all’allegato 1) sarà necessario che la Parrocchia e la famiglia del minore sottoscrivano un patto per il rispetto delle regole ai fini del contrasto alla diffusione del virus (bozza all’allegato 2).  </w:t>
      </w:r>
    </w:p>
    <w:p w:rsidR="003409D1" w:rsidRDefault="00462AD9">
      <w:pPr>
        <w:ind w:left="355" w:right="0"/>
      </w:pPr>
      <w:r>
        <w:t>I genitori e gli adulti coinvolti (catechisti, educatori, animatori…) dovranno attenersi alle indicazioni fornite dalla Parrocchia e saranno invitati ad un continuo auto-monitoraggio delle condizioni di salute proprie e del proprio nucleo familiare. Verranno fornite loro informazioni circa i comportamenti da adottare in caso di comparsa di sintomi sospetti di COVID-19. Non potrà partecipare  agli incontri chi ha temperatura corporea superiore ai 37,5°C o altri sintomi influenzali; chi è in quarantena o in isolamento domiciliare; chi è entrato in contatto con una persona affetta da COVID-19 nei 14 giorni precedenti</w:t>
      </w:r>
      <w:r>
        <w:rPr>
          <w:vertAlign w:val="superscript"/>
        </w:rPr>
        <w:footnoteReference w:id="1"/>
      </w:r>
      <w:r>
        <w:t xml:space="preserve">.  </w:t>
      </w:r>
    </w:p>
    <w:p w:rsidR="003409D1" w:rsidRDefault="00462AD9">
      <w:pPr>
        <w:spacing w:after="39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pStyle w:val="Titolo1"/>
        <w:ind w:left="345" w:right="0" w:hanging="360"/>
      </w:pPr>
      <w:r>
        <w:t xml:space="preserve">Le responsabilità </w:t>
      </w:r>
    </w:p>
    <w:p w:rsidR="003409D1" w:rsidRDefault="00462AD9">
      <w:pPr>
        <w:ind w:left="355" w:right="0"/>
      </w:pPr>
      <w:r>
        <w:t xml:space="preserve">L’applicazione puntuale di un Protocollo di prevenzione adeguato alle attività svolte difficilmente potrà configurare una dichiarazione di responsabilità da contagio.  </w:t>
      </w:r>
    </w:p>
    <w:p w:rsidR="003409D1" w:rsidRDefault="00462AD9">
      <w:pPr>
        <w:spacing w:after="39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pStyle w:val="Titolo1"/>
        <w:ind w:left="345" w:right="0" w:hanging="360"/>
      </w:pPr>
      <w:r>
        <w:t xml:space="preserve">Modalità di entrata e di uscita </w:t>
      </w:r>
    </w:p>
    <w:p w:rsidR="003409D1" w:rsidRDefault="00462AD9">
      <w:pPr>
        <w:ind w:left="355" w:right="0"/>
      </w:pPr>
      <w:r>
        <w:t xml:space="preserve">Deve essere garantita una zona di accoglienza oltre la quale non è consentito l’accesso a genitori e accompagnatori. </w:t>
      </w:r>
    </w:p>
    <w:p w:rsidR="003409D1" w:rsidRDefault="00462AD9">
      <w:pPr>
        <w:ind w:left="355" w:right="0"/>
      </w:pPr>
      <w:r>
        <w:lastRenderedPageBreak/>
        <w:t xml:space="preserve">Le procedure di entrata e di uscita devono prevedere un’organizzazione, anche su turni, che eviti assembramenti di genitori e accompagnatori all’esterno della struttura stessa. Nel caso in cui il numero dei ragazzi e/o la configurazione degli spazi e degli accessi faciliti la creazione di assembramenti, è consigliabile che i ragazzi entrino ed escano scaglionati a gruppi, con turni distanziati almeno fra i 5 e i 10 minuti. </w:t>
      </w:r>
    </w:p>
    <w:p w:rsidR="003409D1" w:rsidRDefault="00462AD9">
      <w:pPr>
        <w:ind w:left="355" w:right="0"/>
      </w:pPr>
      <w:r>
        <w:t xml:space="preserve">Quando possibile, saranno opportunamente differenziati i punti di ingresso dai punti di uscita con individuazione di percorsi obbligati.  </w:t>
      </w:r>
    </w:p>
    <w:p w:rsidR="003409D1" w:rsidRDefault="00462AD9">
      <w:pPr>
        <w:ind w:left="355" w:right="0"/>
      </w:pPr>
      <w:r>
        <w:t xml:space="preserve">Le presenze dei minori agli incontri di catechesi dovranno essere scrupolosamente segnate su un apposito registro. </w:t>
      </w:r>
    </w:p>
    <w:p w:rsidR="003409D1" w:rsidRDefault="00462AD9">
      <w:pPr>
        <w:ind w:left="355" w:right="0"/>
      </w:pPr>
      <w:r>
        <w:t xml:space="preserve">I genitori si impegnano a trattenere a casa il minore in caso di sintomi influenzali e temperatura superiore ai 37,5° C. </w:t>
      </w:r>
    </w:p>
    <w:p w:rsidR="003409D1" w:rsidRDefault="00462AD9">
      <w:pPr>
        <w:spacing w:after="39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pStyle w:val="Titolo1"/>
        <w:ind w:left="345" w:right="0" w:hanging="360"/>
      </w:pPr>
      <w:r>
        <w:t xml:space="preserve">In caso di presenza di sintomi sospetti durante le attività </w:t>
      </w:r>
    </w:p>
    <w:p w:rsidR="003409D1" w:rsidRDefault="00462AD9">
      <w:pPr>
        <w:ind w:left="355" w:right="0"/>
      </w:pPr>
      <w:r>
        <w:t xml:space="preserve">Qualora durante l’incontro un minore o un maggiorenne in qualsiasi modo coinvolto </w:t>
      </w:r>
    </w:p>
    <w:p w:rsidR="003409D1" w:rsidRDefault="00462AD9">
      <w:pPr>
        <w:ind w:left="355" w:right="0"/>
      </w:pPr>
      <w:r>
        <w:t xml:space="preserve">(catechista, educatore, animatore…) dovesse manifestare i sintomi da infezione da COVID-19 (es. tosse, raffreddore, congiuntivite, febbre) sarà momentaneamente isolato. Nel caso di un minore, la Parrocchia informerà tempestivamente la famiglia, che dovrà portarlo a casa e contattare il pediatra di libera scelta o il medico di base. </w:t>
      </w:r>
    </w:p>
    <w:p w:rsidR="003409D1" w:rsidRDefault="00462AD9">
      <w:pPr>
        <w:ind w:left="355" w:right="0"/>
      </w:pPr>
      <w:r>
        <w:t xml:space="preserve">Chi venisse trovato positivo al COVID-19 non potrà essere riammesso a catechesi fino alla piena guarigione, certificata secondo i protocolli previsti.  </w:t>
      </w:r>
    </w:p>
    <w:p w:rsidR="003409D1" w:rsidRDefault="00462AD9">
      <w:pPr>
        <w:ind w:left="355" w:right="0"/>
      </w:pPr>
      <w:r>
        <w:t xml:space="preserve">Si avrà cura di mantenere la riservatezza circa l’identità delle persone che soffrono di sintomi sospetti, nel rispetto della normativa sulla riservatezza al fine di non creare inutili allarmismi.  </w:t>
      </w:r>
    </w:p>
    <w:p w:rsidR="003409D1" w:rsidRDefault="00462AD9">
      <w:pPr>
        <w:spacing w:after="39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pStyle w:val="Titolo1"/>
        <w:ind w:left="345" w:right="0" w:hanging="360"/>
      </w:pPr>
      <w:r>
        <w:t xml:space="preserve">Norme igieniche </w:t>
      </w:r>
    </w:p>
    <w:p w:rsidR="003409D1" w:rsidRDefault="00462AD9">
      <w:pPr>
        <w:ind w:left="355" w:right="0"/>
      </w:pPr>
      <w:r>
        <w:t xml:space="preserve">È bene che siano sempre ricordate le misure igienico-comportamentali, compatibilmente con l’età e con il grado di autonomia e consapevolezza delle persone.  </w:t>
      </w:r>
    </w:p>
    <w:p w:rsidR="003409D1" w:rsidRDefault="00462AD9">
      <w:pPr>
        <w:ind w:left="355" w:right="0"/>
      </w:pPr>
      <w:r>
        <w:t xml:space="preserve">La Parrocchia metterà a disposizione idonei dispenser di soluzione idroalcolica per la frequente igiene delle mani in tutti gli ambienti, in particolare nei punti di ingresso e di uscita. </w:t>
      </w:r>
    </w:p>
    <w:p w:rsidR="003409D1" w:rsidRDefault="00462AD9">
      <w:pPr>
        <w:ind w:left="355" w:right="0"/>
      </w:pPr>
      <w:r>
        <w:t xml:space="preserve">Si raccomandi ai minori la necessità delle seguenti misure: </w:t>
      </w:r>
    </w:p>
    <w:p w:rsidR="003409D1" w:rsidRDefault="00462AD9">
      <w:pPr>
        <w:numPr>
          <w:ilvl w:val="0"/>
          <w:numId w:val="1"/>
        </w:numPr>
        <w:ind w:right="0" w:hanging="360"/>
      </w:pPr>
      <w:r>
        <w:t xml:space="preserve">lavarsi frequentemente le mani in modo non frettoloso;  </w:t>
      </w:r>
    </w:p>
    <w:p w:rsidR="003409D1" w:rsidRDefault="00462AD9">
      <w:pPr>
        <w:numPr>
          <w:ilvl w:val="0"/>
          <w:numId w:val="1"/>
        </w:numPr>
        <w:ind w:right="0" w:hanging="360"/>
      </w:pPr>
      <w:r>
        <w:t xml:space="preserve">indossare sempre le mascherine in modo che coprano naso e bocca; </w:t>
      </w:r>
    </w:p>
    <w:p w:rsidR="003409D1" w:rsidRDefault="00462AD9">
      <w:pPr>
        <w:numPr>
          <w:ilvl w:val="0"/>
          <w:numId w:val="1"/>
        </w:numPr>
        <w:ind w:right="0" w:hanging="360"/>
      </w:pPr>
      <w:r>
        <w:t xml:space="preserve">non tossire o starnutire senza protezione; </w:t>
      </w:r>
    </w:p>
    <w:p w:rsidR="003409D1" w:rsidRDefault="00462AD9">
      <w:pPr>
        <w:numPr>
          <w:ilvl w:val="0"/>
          <w:numId w:val="1"/>
        </w:numPr>
        <w:ind w:right="0" w:hanging="360"/>
      </w:pPr>
      <w:r>
        <w:t xml:space="preserve">mantenere il distanziamento fisico di almeno un metro dalle altre persone;  </w:t>
      </w:r>
    </w:p>
    <w:p w:rsidR="003409D1" w:rsidRDefault="00462AD9">
      <w:pPr>
        <w:numPr>
          <w:ilvl w:val="0"/>
          <w:numId w:val="1"/>
        </w:numPr>
        <w:ind w:right="0" w:hanging="360"/>
      </w:pPr>
      <w:r>
        <w:t xml:space="preserve">non toccarsi il viso con le mani;  </w:t>
      </w:r>
    </w:p>
    <w:p w:rsidR="003409D1" w:rsidRDefault="00462AD9">
      <w:pPr>
        <w:numPr>
          <w:ilvl w:val="0"/>
          <w:numId w:val="1"/>
        </w:numPr>
        <w:ind w:right="0" w:hanging="360"/>
      </w:pPr>
      <w:r>
        <w:t xml:space="preserve">pulire frequentemente le superfici con le quali si viene a contatto;  </w:t>
      </w:r>
      <w:r>
        <w:rPr>
          <w:rFonts w:ascii="Georgia" w:eastAsia="Georgia" w:hAnsi="Georgia" w:cs="Georgia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arieggiare frequentemente i locali.  </w:t>
      </w:r>
    </w:p>
    <w:p w:rsidR="003409D1" w:rsidRDefault="00462AD9">
      <w:pPr>
        <w:ind w:left="355" w:right="0"/>
      </w:pPr>
      <w:r>
        <w:t xml:space="preserve">Pur essendo responsabilità dei genitori fornire ai minori le mascherine, è bene che la Parrocchia ne abbia alcune di scorta.  </w:t>
      </w:r>
    </w:p>
    <w:p w:rsidR="003409D1" w:rsidRDefault="00462AD9">
      <w:pPr>
        <w:spacing w:after="39" w:line="259" w:lineRule="auto"/>
        <w:ind w:left="360" w:right="0" w:firstLine="0"/>
        <w:jc w:val="left"/>
      </w:pPr>
      <w:r>
        <w:lastRenderedPageBreak/>
        <w:t xml:space="preserve"> </w:t>
      </w:r>
    </w:p>
    <w:p w:rsidR="003409D1" w:rsidRDefault="00462AD9">
      <w:pPr>
        <w:pStyle w:val="Titolo1"/>
        <w:ind w:left="345" w:right="0" w:hanging="360"/>
      </w:pPr>
      <w:r>
        <w:t xml:space="preserve">Incontri con adulti </w:t>
      </w:r>
    </w:p>
    <w:p w:rsidR="003409D1" w:rsidRDefault="00462AD9">
      <w:pPr>
        <w:ind w:left="355" w:right="0"/>
      </w:pPr>
      <w:r>
        <w:t xml:space="preserve">Nel caso di incontri con soli maggiorenni (riunioni con i genitori; catechesi…) si seguiranno le medesime regole. </w:t>
      </w:r>
    </w:p>
    <w:p w:rsidR="003409D1" w:rsidRDefault="00462AD9">
      <w:pPr>
        <w:ind w:left="355" w:right="0"/>
      </w:pPr>
      <w:r>
        <w:t xml:space="preserve">In particolare: </w:t>
      </w:r>
    </w:p>
    <w:p w:rsidR="003409D1" w:rsidRDefault="00462AD9">
      <w:pPr>
        <w:numPr>
          <w:ilvl w:val="0"/>
          <w:numId w:val="2"/>
        </w:numPr>
        <w:spacing w:after="42"/>
        <w:ind w:right="0" w:hanging="360"/>
      </w:pPr>
      <w:r>
        <w:t xml:space="preserve">La capienza massima di ogni ambiente utilizzato e la disposizione dei posti a sedere deve essere tale da garantire sempre la distanza interpersonale di un metro. </w:t>
      </w:r>
    </w:p>
    <w:p w:rsidR="003409D1" w:rsidRDefault="00462AD9">
      <w:pPr>
        <w:numPr>
          <w:ilvl w:val="0"/>
          <w:numId w:val="2"/>
        </w:numPr>
        <w:spacing w:after="35"/>
        <w:ind w:right="0" w:hanging="360"/>
      </w:pPr>
      <w:r>
        <w:t xml:space="preserve">Gli ambienti chiusi siano ben arieggiati almeno prima e dopo l’incontro. </w:t>
      </w:r>
    </w:p>
    <w:p w:rsidR="003409D1" w:rsidRDefault="00462AD9">
      <w:pPr>
        <w:numPr>
          <w:ilvl w:val="0"/>
          <w:numId w:val="2"/>
        </w:numPr>
        <w:spacing w:after="43"/>
        <w:ind w:right="0" w:hanging="360"/>
      </w:pPr>
      <w:r>
        <w:t xml:space="preserve">Prima dell’incontro i partecipanti saranno avvisati che non potrà prendervi parte chi ha temperatura corporea superiore ai 37,5°C o altri sintomi influenzali; chi è in quarantena o in isolamento domiciliare; chi è entrato in contatto con una persona affetta da COVID-19 nei 14 giorni precedenti. </w:t>
      </w:r>
    </w:p>
    <w:p w:rsidR="003409D1" w:rsidRDefault="00462AD9">
      <w:pPr>
        <w:numPr>
          <w:ilvl w:val="0"/>
          <w:numId w:val="2"/>
        </w:numPr>
        <w:ind w:right="0" w:hanging="360"/>
      </w:pPr>
      <w:r>
        <w:t xml:space="preserve">L’ingresso e l’uscita avverrà in modo da garantire sempre la distanza interpersonale di sicurezza di un metro. A tal fine, in base al numero dei partecipanti e alla disposizione degli accessi, si provveda a un adeguato scaglionamento. </w:t>
      </w:r>
    </w:p>
    <w:p w:rsidR="003409D1" w:rsidRDefault="00462AD9">
      <w:pPr>
        <w:numPr>
          <w:ilvl w:val="0"/>
          <w:numId w:val="2"/>
        </w:numPr>
        <w:spacing w:after="35"/>
        <w:ind w:right="0" w:hanging="360"/>
      </w:pPr>
      <w:r>
        <w:t xml:space="preserve">Si usino porte diverse per entrare e per uscire, se ciò non fosse possibile i flussi di entrata e uscita siano rigidamente alternati. </w:t>
      </w:r>
    </w:p>
    <w:p w:rsidR="003409D1" w:rsidRDefault="00462AD9">
      <w:pPr>
        <w:numPr>
          <w:ilvl w:val="0"/>
          <w:numId w:val="2"/>
        </w:numPr>
        <w:ind w:right="0" w:hanging="360"/>
      </w:pPr>
      <w:r>
        <w:t xml:space="preserve">I partecipanti dovranno igienizzare le mani all’ingresso. </w:t>
      </w:r>
      <w:r>
        <w:rPr>
          <w:rFonts w:ascii="Georgia" w:eastAsia="Georgia" w:hAnsi="Georgia" w:cs="Georgia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Sarà obbligatorio indossare sempre la mascherina. </w:t>
      </w:r>
    </w:p>
    <w:p w:rsidR="003409D1" w:rsidRDefault="00462AD9">
      <w:pPr>
        <w:numPr>
          <w:ilvl w:val="0"/>
          <w:numId w:val="2"/>
        </w:numPr>
        <w:ind w:right="0" w:hanging="360"/>
      </w:pPr>
      <w:r>
        <w:t xml:space="preserve">Prima e dopo l’evento si effettui la corretta igienizzazione degli ambienti e degli arredi, specie delle superfici toccate dai partecipanti (sedie, tavoli, microfoni). </w:t>
      </w:r>
    </w:p>
    <w:p w:rsidR="003409D1" w:rsidRDefault="00462AD9">
      <w:pPr>
        <w:spacing w:after="31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spacing w:after="39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pStyle w:val="Titolo1"/>
        <w:ind w:left="345" w:right="0" w:hanging="360"/>
      </w:pPr>
      <w:r>
        <w:t xml:space="preserve">Pulizia </w:t>
      </w:r>
    </w:p>
    <w:p w:rsidR="003409D1" w:rsidRDefault="00462AD9">
      <w:pPr>
        <w:ind w:left="355" w:right="0"/>
      </w:pPr>
      <w:r>
        <w:t xml:space="preserve">Nel caso di attività svolte in ambienti chiusi gli enti gestori sono tenuti a: </w:t>
      </w:r>
    </w:p>
    <w:p w:rsidR="003409D1" w:rsidRDefault="00462AD9">
      <w:pPr>
        <w:numPr>
          <w:ilvl w:val="0"/>
          <w:numId w:val="3"/>
        </w:numPr>
        <w:ind w:right="0" w:hanging="360"/>
      </w:pPr>
      <w:r>
        <w:t xml:space="preserve">garantire una approfondita pulizia giornaliera degli ambienti con detergente neutro e disinfettante, con particolare attenzione alle superfici toccate più frequentemente; </w:t>
      </w:r>
    </w:p>
    <w:p w:rsidR="003409D1" w:rsidRDefault="00462AD9">
      <w:pPr>
        <w:numPr>
          <w:ilvl w:val="0"/>
          <w:numId w:val="3"/>
        </w:numPr>
        <w:ind w:right="0" w:hanging="360"/>
      </w:pPr>
      <w:r>
        <w:t xml:space="preserve">garantire che i servizi igienici siano oggetto di disinfezione almeno giornaliera con soluzioni a base di ipoclorito di sodio allo 0,1% di cloro attivo o altri prodotti virucidi autorizzati; </w:t>
      </w:r>
    </w:p>
    <w:p w:rsidR="003409D1" w:rsidRDefault="00462AD9">
      <w:pPr>
        <w:numPr>
          <w:ilvl w:val="0"/>
          <w:numId w:val="3"/>
        </w:numPr>
        <w:ind w:right="0" w:hanging="360"/>
      </w:pPr>
      <w:r>
        <w:t>assicurare particolare attenzione alla disinfezione di tutti gli oggetti che vengono a contatto con i bambini/ragazzi (come i banchi). Penne, matite, pennarelli e giocattoli dovranno essere ad uso di un singolo gruppo di bambini e qualora vengano usati da più gruppi di bambini è raccomandata la disinfezione prima dello scambio. Si deve garantire la pulizia degli stessi giornalmente, procedendo con idonea detersione e disinfezione.</w:t>
      </w:r>
      <w:r>
        <w:rPr>
          <w:b/>
        </w:rPr>
        <w:t xml:space="preserve"> </w:t>
      </w:r>
    </w:p>
    <w:p w:rsidR="003409D1" w:rsidRDefault="00462AD9">
      <w:pPr>
        <w:spacing w:after="36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pStyle w:val="Titolo1"/>
        <w:numPr>
          <w:ilvl w:val="0"/>
          <w:numId w:val="0"/>
        </w:numPr>
        <w:ind w:left="370" w:right="0"/>
      </w:pPr>
      <w:r>
        <w:t xml:space="preserve">In sintesi </w:t>
      </w:r>
    </w:p>
    <w:p w:rsidR="003409D1" w:rsidRDefault="00462AD9">
      <w:pPr>
        <w:spacing w:after="3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409D1" w:rsidRDefault="00462AD9">
      <w:pPr>
        <w:numPr>
          <w:ilvl w:val="0"/>
          <w:numId w:val="4"/>
        </w:numPr>
        <w:ind w:right="0" w:hanging="360"/>
      </w:pPr>
      <w:r>
        <w:lastRenderedPageBreak/>
        <w:t xml:space="preserve">La capienza massima di ogni aula e la disposizione dei posti a sedere sarà tale da garantire sempre la distanza interpersonale di un metro. </w:t>
      </w:r>
    </w:p>
    <w:p w:rsidR="003409D1" w:rsidRDefault="00462AD9">
      <w:pPr>
        <w:numPr>
          <w:ilvl w:val="0"/>
          <w:numId w:val="4"/>
        </w:numPr>
        <w:ind w:right="0" w:hanging="360"/>
      </w:pPr>
      <w:r>
        <w:t xml:space="preserve">Le modalità di entrata e uscita saranno tali da evitare la formazione di assembramenti e rispettare sempre la distanza interpersonale di un metro. </w:t>
      </w:r>
    </w:p>
    <w:p w:rsidR="003409D1" w:rsidRDefault="00462AD9">
      <w:pPr>
        <w:numPr>
          <w:ilvl w:val="0"/>
          <w:numId w:val="4"/>
        </w:numPr>
        <w:ind w:right="0" w:hanging="360"/>
      </w:pPr>
      <w:r>
        <w:t xml:space="preserve">Non potrà prendere parte agli incontri chi ha temperatura corporea superiore ai 37,5°C o altri sintomi influenzali; chi è in quarantena o in isolamento domiciliare; chi è entrato in contatto con una persona affetta da COVID-19 nei 14 giorni precedenti. </w:t>
      </w:r>
    </w:p>
    <w:p w:rsidR="003409D1" w:rsidRDefault="00462AD9">
      <w:pPr>
        <w:numPr>
          <w:ilvl w:val="0"/>
          <w:numId w:val="4"/>
        </w:numPr>
        <w:ind w:right="0" w:hanging="360"/>
      </w:pPr>
      <w:r>
        <w:t>Negli ambienti della parrocchia la mascherina sarà sempre indossata.</w:t>
      </w:r>
      <w:r>
        <w:rPr>
          <w:b/>
        </w:rPr>
        <w:t xml:space="preserve"> </w:t>
      </w:r>
    </w:p>
    <w:p w:rsidR="003409D1" w:rsidRDefault="00462AD9">
      <w:pPr>
        <w:numPr>
          <w:ilvl w:val="0"/>
          <w:numId w:val="4"/>
        </w:numPr>
        <w:ind w:right="0" w:hanging="360"/>
      </w:pPr>
      <w:r>
        <w:t>Sarà tenuto con cura un registro dei presenti.</w:t>
      </w:r>
      <w:r>
        <w:rPr>
          <w:b/>
        </w:rPr>
        <w:t xml:space="preserve"> </w:t>
      </w:r>
    </w:p>
    <w:p w:rsidR="003409D1" w:rsidRDefault="00462AD9">
      <w:pPr>
        <w:numPr>
          <w:ilvl w:val="0"/>
          <w:numId w:val="4"/>
        </w:numPr>
        <w:ind w:right="0" w:hanging="360"/>
      </w:pPr>
      <w:r>
        <w:t xml:space="preserve">Si rispetteranno e i minori saranno invitati a rispettare le norme igieniche (lavarsi o igienizzarsi spesso le mani; tossire nel gomito o su un fazzoletto; non toccarsi il viso…). </w:t>
      </w:r>
      <w:r>
        <w:rPr>
          <w:b/>
        </w:rPr>
        <w:t xml:space="preserve"> </w:t>
      </w:r>
    </w:p>
    <w:p w:rsidR="003409D1" w:rsidRDefault="00462AD9">
      <w:pPr>
        <w:numPr>
          <w:ilvl w:val="0"/>
          <w:numId w:val="4"/>
        </w:numPr>
        <w:ind w:right="0" w:hanging="360"/>
      </w:pPr>
      <w:r>
        <w:t xml:space="preserve">Saranno arieggiati spesso i locali e garantite quotidiana pulizia e igienizzazione di tutte le superfici. </w:t>
      </w:r>
      <w:r>
        <w:rPr>
          <w:b/>
        </w:rPr>
        <w:t xml:space="preserve"> </w:t>
      </w:r>
    </w:p>
    <w:p w:rsidR="003409D1" w:rsidRDefault="00462AD9">
      <w:pPr>
        <w:spacing w:after="31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409D1" w:rsidRDefault="00462AD9">
      <w:pPr>
        <w:pStyle w:val="Titolo1"/>
        <w:numPr>
          <w:ilvl w:val="0"/>
          <w:numId w:val="0"/>
        </w:numPr>
        <w:ind w:left="370" w:right="0"/>
      </w:pPr>
      <w:r>
        <w:t xml:space="preserve">Fonti </w:t>
      </w:r>
    </w:p>
    <w:p w:rsidR="003409D1" w:rsidRDefault="00462AD9">
      <w:pPr>
        <w:spacing w:after="31" w:line="259" w:lineRule="auto"/>
        <w:ind w:left="360" w:right="0" w:firstLine="0"/>
        <w:jc w:val="left"/>
      </w:pPr>
      <w:r>
        <w:t xml:space="preserve">(disponibili all’indirizzo </w:t>
      </w:r>
      <w:hyperlink r:id="rId8">
        <w:r>
          <w:rPr>
            <w:color w:val="0000FF"/>
            <w:u w:val="single" w:color="0000FF"/>
          </w:rPr>
          <w:t>https://www.istruzione.it/rientriamoascuola/index.html</w:t>
        </w:r>
      </w:hyperlink>
      <w:hyperlink r:id="rId9">
        <w:r>
          <w:t>)</w:t>
        </w:r>
      </w:hyperlink>
      <w:r>
        <w:t xml:space="preserve"> </w:t>
      </w:r>
    </w:p>
    <w:p w:rsidR="003409D1" w:rsidRDefault="00462AD9">
      <w:pPr>
        <w:spacing w:after="81" w:line="259" w:lineRule="auto"/>
        <w:ind w:left="360" w:right="0" w:firstLine="0"/>
        <w:jc w:val="left"/>
      </w:pPr>
      <w:r>
        <w:t xml:space="preserve"> </w:t>
      </w:r>
    </w:p>
    <w:p w:rsidR="003409D1" w:rsidRDefault="00462AD9">
      <w:pPr>
        <w:numPr>
          <w:ilvl w:val="0"/>
          <w:numId w:val="5"/>
        </w:numPr>
        <w:spacing w:after="31" w:line="259" w:lineRule="auto"/>
        <w:ind w:right="0" w:hanging="360"/>
      </w:pPr>
      <w:r>
        <w:t xml:space="preserve">Ministero dell’Istruzione, </w:t>
      </w:r>
      <w:r>
        <w:rPr>
          <w:i/>
        </w:rPr>
        <w:t>Protocollo di intesa per garantire l’avvio dell’anno scolastico nel rispetto delle regole di sicurezza e di contenimento della diffusione da COVID-19</w:t>
      </w:r>
      <w:r>
        <w:t xml:space="preserve">, 6 agosto 2020. </w:t>
      </w:r>
    </w:p>
    <w:p w:rsidR="003409D1" w:rsidRDefault="00462AD9">
      <w:pPr>
        <w:numPr>
          <w:ilvl w:val="0"/>
          <w:numId w:val="5"/>
        </w:numPr>
        <w:spacing w:after="67" w:line="259" w:lineRule="auto"/>
        <w:ind w:right="0" w:hanging="360"/>
      </w:pPr>
      <w:r>
        <w:t xml:space="preserve">Rapporto ISS COVID 19 n. 58/2020,  </w:t>
      </w:r>
      <w:r>
        <w:rPr>
          <w:i/>
        </w:rPr>
        <w:t xml:space="preserve">Indicazioni operative per la gestione di casi e focolai di </w:t>
      </w:r>
    </w:p>
    <w:p w:rsidR="003409D1" w:rsidRDefault="00462AD9">
      <w:pPr>
        <w:spacing w:after="31" w:line="259" w:lineRule="auto"/>
        <w:ind w:right="0"/>
      </w:pPr>
      <w:r>
        <w:rPr>
          <w:i/>
        </w:rPr>
        <w:t xml:space="preserve">SARS-CoV-2 nelle scuole e nei servizi educativi dell’infanzia, </w:t>
      </w:r>
      <w:r>
        <w:t xml:space="preserve">21 agosto 2020. </w:t>
      </w:r>
    </w:p>
    <w:p w:rsidR="003409D1" w:rsidRDefault="00462AD9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3409D1">
      <w:footnotePr>
        <w:numRestart w:val="eachPage"/>
      </w:footnotePr>
      <w:pgSz w:w="11899" w:h="16841"/>
      <w:pgMar w:top="1704" w:right="1010" w:bottom="2284" w:left="13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654" w:rsidRDefault="00DD1654">
      <w:pPr>
        <w:spacing w:after="0" w:line="240" w:lineRule="auto"/>
      </w:pPr>
      <w:r>
        <w:separator/>
      </w:r>
    </w:p>
  </w:endnote>
  <w:endnote w:type="continuationSeparator" w:id="0">
    <w:p w:rsidR="00DD1654" w:rsidRDefault="00DD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654" w:rsidRDefault="00DD1654">
      <w:pPr>
        <w:spacing w:after="0" w:line="287" w:lineRule="auto"/>
        <w:ind w:left="221" w:right="0" w:firstLine="0"/>
      </w:pPr>
      <w:r>
        <w:separator/>
      </w:r>
    </w:p>
  </w:footnote>
  <w:footnote w:type="continuationSeparator" w:id="0">
    <w:p w:rsidR="00DD1654" w:rsidRDefault="00DD1654">
      <w:pPr>
        <w:spacing w:after="0" w:line="287" w:lineRule="auto"/>
        <w:ind w:left="221" w:right="0" w:firstLine="0"/>
      </w:pPr>
      <w:r>
        <w:continuationSeparator/>
      </w:r>
    </w:p>
  </w:footnote>
  <w:footnote w:id="1">
    <w:p w:rsidR="003409D1" w:rsidRDefault="00462AD9">
      <w:pPr>
        <w:pStyle w:val="footnotedescription"/>
      </w:pPr>
      <w:r>
        <w:rPr>
          <w:rStyle w:val="footnotemark"/>
        </w:rPr>
        <w:footnoteRef/>
      </w:r>
      <w:r>
        <w:t xml:space="preserve"> La circolare del Ministero della Salute 0018584-29/05/2020-DGPRE-DGPRE-P avente ad oggetto “Ricerca e gestione dei contatti di casi COVID-19 (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tracing</w:t>
      </w:r>
      <w:proofErr w:type="spellEnd"/>
      <w:r>
        <w:t xml:space="preserve">) ed </w:t>
      </w:r>
      <w:proofErr w:type="spellStart"/>
      <w:r>
        <w:t>App</w:t>
      </w:r>
      <w:proofErr w:type="spellEnd"/>
      <w:r>
        <w:t xml:space="preserve"> Immuni” definisce il “Contatto stretto” (esposizione ad alto rischio) di un caso probabile o confermato come: a) una persona che vive nella stessa casa di un caso COVID-19; b) una persona che ha avuto un contatto fisico diretto con un caso COVID-19 (per esempio la stretta di mano); c) una persona che ha avuto un contatto diretto non protetto con le secrezioni di un caso COVID-19 (ad esempio toccare a mani nude fazzoletti di carta usati); d) una persona che ha avuto un contatto diretto (faccia a faccia) con un caso COVID-19, a distanza minore di 2 metri e di almeno 15 minuti; e) una persona che si è trovata in un ambiente chiuso (ad esempio aula, sala riunioni, sala d'attesa dell'ospedale) con un caso COVID-19 in assenza di DPI idonei; f) un operatore sanitario o altra persona che fornisce assistenza diretta ad un caso COVID-19 oppure personale di laboratorio addetto alla manipolazione di campioni di un caso COVID-19 senza l’impiego dei DPI raccomandati o mediante l’utilizzo di DPI non idonei; g) una persona che ha viaggiato seduta in treno, aereo o qualsiasi altro mezzo di trasporto entro due posti in qualsiasi direzione rispetto a un caso COVID19; sono contatti stretti anche i compagni di viaggio e il personale addetto alla sezione dell’aereo/treno dove il caso indice era seduto.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D61C3"/>
    <w:multiLevelType w:val="hybridMultilevel"/>
    <w:tmpl w:val="FFFFFFFF"/>
    <w:lvl w:ilvl="0" w:tplc="98DE291C">
      <w:start w:val="1"/>
      <w:numFmt w:val="bullet"/>
      <w:lvlText w:val="-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0DF0E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C74B0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8A9BA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E1E8C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07EEC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8DCF4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EE2C2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220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7D1077"/>
    <w:multiLevelType w:val="hybridMultilevel"/>
    <w:tmpl w:val="FFFFFFFF"/>
    <w:lvl w:ilvl="0" w:tplc="AC909E7E">
      <w:start w:val="1"/>
      <w:numFmt w:val="bullet"/>
      <w:lvlText w:val="-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E7516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4FA5E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675FE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43658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87CE0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41DCE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E28D4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AFDA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F14308"/>
    <w:multiLevelType w:val="hybridMultilevel"/>
    <w:tmpl w:val="FFFFFFFF"/>
    <w:lvl w:ilvl="0" w:tplc="B6E2A480">
      <w:start w:val="1"/>
      <w:numFmt w:val="bullet"/>
      <w:lvlText w:val="-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43558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ECE7A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84A9A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8694E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CA4EC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6A7B8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8D8F0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CA524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A3C45CF"/>
    <w:multiLevelType w:val="hybridMultilevel"/>
    <w:tmpl w:val="FFFFFFFF"/>
    <w:lvl w:ilvl="0" w:tplc="A9A832D0">
      <w:start w:val="1"/>
      <w:numFmt w:val="bullet"/>
      <w:lvlText w:val="-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01676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3D82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2F2CE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E1CFC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EAAC68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EFF00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89C88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85872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6438A5"/>
    <w:multiLevelType w:val="hybridMultilevel"/>
    <w:tmpl w:val="FFFFFFFF"/>
    <w:lvl w:ilvl="0" w:tplc="890C04AE">
      <w:start w:val="1"/>
      <w:numFmt w:val="bullet"/>
      <w:lvlText w:val="-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260C0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AF9A2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8123E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C8D92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86784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247E0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8F88C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06812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C115FD"/>
    <w:multiLevelType w:val="hybridMultilevel"/>
    <w:tmpl w:val="FFFFFFFF"/>
    <w:lvl w:ilvl="0" w:tplc="63D44742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4D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7877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081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CF6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60B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EE9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EB8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64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D1"/>
    <w:rsid w:val="0004782D"/>
    <w:rsid w:val="002D24B0"/>
    <w:rsid w:val="003409D1"/>
    <w:rsid w:val="00462AD9"/>
    <w:rsid w:val="006C7753"/>
    <w:rsid w:val="007857A0"/>
    <w:rsid w:val="00A337C8"/>
    <w:rsid w:val="00D4555E"/>
    <w:rsid w:val="00DD1654"/>
    <w:rsid w:val="00F1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293" w:lineRule="auto"/>
      <w:ind w:left="370" w:right="5" w:hanging="10"/>
      <w:jc w:val="both"/>
    </w:pPr>
    <w:rPr>
      <w:rFonts w:ascii="Times New Roman" w:eastAsia="Times New Roman" w:hAnsi="Times New Roman" w:cs="Times New Roman"/>
      <w:color w:val="000000"/>
      <w:sz w:val="24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6"/>
      </w:numPr>
      <w:spacing w:after="29"/>
      <w:ind w:left="3232" w:right="274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87" w:lineRule="auto"/>
      <w:ind w:left="221"/>
      <w:jc w:val="both"/>
    </w:pPr>
    <w:rPr>
      <w:rFonts w:ascii="Georgia" w:eastAsia="Georgia" w:hAnsi="Georgia" w:cs="Georgi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eorgia" w:eastAsia="Georgia" w:hAnsi="Georgia" w:cs="Georgia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Georgia" w:eastAsia="Georgia" w:hAnsi="Georgia" w:cs="Georgia"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293" w:lineRule="auto"/>
      <w:ind w:left="370" w:right="5" w:hanging="10"/>
      <w:jc w:val="both"/>
    </w:pPr>
    <w:rPr>
      <w:rFonts w:ascii="Times New Roman" w:eastAsia="Times New Roman" w:hAnsi="Times New Roman" w:cs="Times New Roman"/>
      <w:color w:val="000000"/>
      <w:sz w:val="24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6"/>
      </w:numPr>
      <w:spacing w:after="29"/>
      <w:ind w:left="3232" w:right="274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87" w:lineRule="auto"/>
      <w:ind w:left="221"/>
      <w:jc w:val="both"/>
    </w:pPr>
    <w:rPr>
      <w:rFonts w:ascii="Georgia" w:eastAsia="Georgia" w:hAnsi="Georgia" w:cs="Georgi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eorgia" w:eastAsia="Georgia" w:hAnsi="Georgia" w:cs="Georgia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Georgia" w:eastAsia="Georgia" w:hAnsi="Georgia" w:cs="Georgia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ruzione.it/rientriamoascuola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struzione.it/rientriamoascuola/index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guest</dc:creator>
  <cp:lastModifiedBy>Ludo</cp:lastModifiedBy>
  <cp:revision>6</cp:revision>
  <cp:lastPrinted>2020-10-04T18:41:00Z</cp:lastPrinted>
  <dcterms:created xsi:type="dcterms:W3CDTF">2020-09-24T19:28:00Z</dcterms:created>
  <dcterms:modified xsi:type="dcterms:W3CDTF">2020-10-04T18:41:00Z</dcterms:modified>
</cp:coreProperties>
</file>