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8BFD" w14:textId="77777777" w:rsidR="000477EE" w:rsidRPr="000477EE" w:rsidRDefault="00EF638C" w:rsidP="000477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</w:pPr>
      <w:r w:rsidRPr="000477E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it-IT"/>
        </w:rPr>
        <w:t>Soci</w:t>
      </w:r>
      <w:r w:rsidR="00CC5474" w:rsidRPr="000477E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it-IT"/>
        </w:rPr>
        <w:t>ologi</w:t>
      </w:r>
      <w:r w:rsidR="00DD4453" w:rsidRPr="000477E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it-IT"/>
        </w:rPr>
        <w:t>a</w:t>
      </w:r>
      <w:r w:rsidRPr="000477E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it-IT"/>
        </w:rPr>
        <w:t xml:space="preserve">: </w:t>
      </w:r>
      <w:r w:rsidR="00DD4453" w:rsidRPr="000477E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“</w:t>
      </w:r>
      <w:r w:rsidR="00CC5474" w:rsidRPr="000477E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Il ruolo della sociologia per la comprensione della complessità sociale”</w:t>
      </w:r>
    </w:p>
    <w:p w14:paraId="287B035A" w14:textId="74AA4538" w:rsidR="00BC05B6" w:rsidRPr="000477EE" w:rsidRDefault="00BC05B6" w:rsidP="000477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7EE">
        <w:rPr>
          <w:rFonts w:ascii="Times New Roman" w:hAnsi="Times New Roman" w:cs="Times New Roman"/>
          <w:sz w:val="24"/>
          <w:szCs w:val="24"/>
        </w:rPr>
        <w:t xml:space="preserve">(Coordinatore: Antonio Cocozza) </w:t>
      </w:r>
    </w:p>
    <w:p w14:paraId="432E6D27" w14:textId="0CFD8AF2" w:rsidR="000477EE" w:rsidRPr="001018D1" w:rsidRDefault="00BC05B6" w:rsidP="000477E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val="en-US" w:eastAsia="it-IT"/>
        </w:rPr>
      </w:pPr>
      <w:r w:rsidRPr="001018D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it-IT"/>
        </w:rPr>
        <w:t>Soci</w:t>
      </w:r>
      <w:r w:rsidR="00022DA6" w:rsidRPr="001018D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it-IT"/>
        </w:rPr>
        <w:t>ology</w:t>
      </w:r>
      <w:r w:rsidRPr="001018D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it-IT"/>
        </w:rPr>
        <w:t>:</w:t>
      </w:r>
      <w:r w:rsidRPr="001018D1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val="en-US" w:eastAsia="it-IT"/>
        </w:rPr>
        <w:t xml:space="preserve"> “</w:t>
      </w:r>
      <w:r w:rsidR="001018D1" w:rsidRPr="001018D1">
        <w:rPr>
          <w:rFonts w:ascii="Times New Roman" w:hAnsi="Times New Roman"/>
          <w:sz w:val="24"/>
          <w:szCs w:val="24"/>
          <w:lang w:val="en-US"/>
        </w:rPr>
        <w:t>The role of sociology in understanding social complexity</w:t>
      </w:r>
      <w:r w:rsidRPr="001018D1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val="en-US" w:eastAsia="it-IT"/>
        </w:rPr>
        <w:t>”</w:t>
      </w:r>
    </w:p>
    <w:p w14:paraId="23D45966" w14:textId="671E5C17" w:rsidR="00BC05B6" w:rsidRPr="000477EE" w:rsidRDefault="00BC05B6" w:rsidP="000477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7EE">
        <w:rPr>
          <w:rFonts w:ascii="Times New Roman" w:hAnsi="Times New Roman" w:cs="Times New Roman"/>
          <w:sz w:val="24"/>
          <w:szCs w:val="24"/>
        </w:rPr>
        <w:t>(Coordinator: Antonio Cocozza)</w:t>
      </w:r>
    </w:p>
    <w:p w14:paraId="04D420FB" w14:textId="3CDD6916" w:rsidR="00DD4453" w:rsidRPr="000477EE" w:rsidRDefault="00F16955" w:rsidP="00F169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it-IT"/>
        </w:rPr>
        <w:t>ORE: 9.00/13.00</w:t>
      </w:r>
    </w:p>
    <w:p w14:paraId="5901FB4C" w14:textId="47C37568" w:rsidR="00DD4453" w:rsidRDefault="00DD4453" w:rsidP="000477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</w:pPr>
    </w:p>
    <w:p w14:paraId="307BF617" w14:textId="1E9CABFF" w:rsidR="00177ED6" w:rsidRDefault="00177ED6" w:rsidP="000477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</w:pPr>
    </w:p>
    <w:p w14:paraId="7B7F0EBB" w14:textId="44A09B0A" w:rsidR="00177ED6" w:rsidRDefault="00177ED6" w:rsidP="00177ED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it-IT"/>
        </w:rPr>
        <w:t>ORE: 9.00</w:t>
      </w:r>
    </w:p>
    <w:p w14:paraId="60689F07" w14:textId="77777777" w:rsidR="00177ED6" w:rsidRPr="00177ED6" w:rsidRDefault="00177ED6" w:rsidP="00177ED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it-IT"/>
        </w:rPr>
      </w:pPr>
    </w:p>
    <w:p w14:paraId="2D2D030A" w14:textId="3FDC487F" w:rsidR="00770640" w:rsidRPr="00F16955" w:rsidRDefault="00F16955" w:rsidP="00F1695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01F1E"/>
          <w:sz w:val="24"/>
          <w:szCs w:val="24"/>
          <w:lang w:eastAsia="it-IT"/>
        </w:rPr>
      </w:pPr>
      <w:r w:rsidRPr="00F16955">
        <w:rPr>
          <w:rFonts w:eastAsia="SimSun" w:cs="Times New Roman"/>
          <w:sz w:val="24"/>
          <w:szCs w:val="24"/>
          <w:u w:val="single"/>
          <w:shd w:val="clear" w:color="auto" w:fill="FFFFFF"/>
          <w:lang w:eastAsia="zh-CN" w:bidi="ar"/>
        </w:rPr>
        <w:t>MODERA</w:t>
      </w:r>
      <w:r w:rsidRPr="00F16955">
        <w:rPr>
          <w:rFonts w:eastAsia="SimSun" w:cs="Times New Roman"/>
          <w:sz w:val="24"/>
          <w:szCs w:val="24"/>
          <w:shd w:val="clear" w:color="auto" w:fill="FFFFFF"/>
          <w:lang w:eastAsia="zh-CN" w:bidi="ar"/>
        </w:rPr>
        <w:t xml:space="preserve">: </w:t>
      </w:r>
      <w:r w:rsidR="00CC5474" w:rsidRPr="00F16955">
        <w:rPr>
          <w:rFonts w:eastAsia="Times New Roman" w:cs="Times New Roman"/>
          <w:smallCaps/>
          <w:color w:val="201F1E"/>
          <w:sz w:val="24"/>
          <w:szCs w:val="24"/>
          <w:bdr w:val="none" w:sz="0" w:space="0" w:color="auto" w:frame="1"/>
          <w:lang w:eastAsia="it-IT"/>
        </w:rPr>
        <w:t>Antonio Cocozza</w:t>
      </w:r>
      <w:r w:rsidR="00404DF5" w:rsidRPr="00F16955">
        <w:rPr>
          <w:rFonts w:eastAsia="Times New Roman" w:cs="Times New Roman"/>
          <w:color w:val="201F1E"/>
          <w:sz w:val="24"/>
          <w:szCs w:val="24"/>
          <w:lang w:eastAsia="it-IT"/>
        </w:rPr>
        <w:t>,</w:t>
      </w:r>
      <w:r w:rsidR="00770640" w:rsidRPr="00F16955">
        <w:rPr>
          <w:rFonts w:eastAsia="Times New Roman" w:cs="Times New Roman"/>
          <w:color w:val="201F1E"/>
          <w:sz w:val="24"/>
          <w:szCs w:val="24"/>
          <w:lang w:eastAsia="it-IT"/>
        </w:rPr>
        <w:t xml:space="preserve"> Università </w:t>
      </w:r>
      <w:r w:rsidR="005E7514" w:rsidRPr="00F16955">
        <w:rPr>
          <w:rFonts w:eastAsia="Times New Roman" w:cs="Times New Roman"/>
          <w:color w:val="201F1E"/>
          <w:sz w:val="24"/>
          <w:szCs w:val="24"/>
          <w:lang w:eastAsia="it-IT"/>
        </w:rPr>
        <w:t xml:space="preserve">degli Studi </w:t>
      </w:r>
      <w:r w:rsidR="00770640" w:rsidRPr="00F16955">
        <w:rPr>
          <w:rFonts w:eastAsia="Times New Roman" w:cs="Times New Roman"/>
          <w:color w:val="201F1E"/>
          <w:sz w:val="24"/>
          <w:szCs w:val="24"/>
          <w:lang w:eastAsia="it-IT"/>
        </w:rPr>
        <w:t>Roma Tre</w:t>
      </w:r>
    </w:p>
    <w:p w14:paraId="32DA73B2" w14:textId="77777777" w:rsidR="00DD4453" w:rsidRPr="00F16955" w:rsidRDefault="00DD4453" w:rsidP="000477E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201F1E"/>
          <w:sz w:val="24"/>
          <w:szCs w:val="24"/>
          <w:lang w:eastAsia="it-IT"/>
        </w:rPr>
      </w:pPr>
    </w:p>
    <w:p w14:paraId="0933174F" w14:textId="73FFD04D" w:rsidR="00932F28" w:rsidRPr="00932F28" w:rsidRDefault="00DD4453" w:rsidP="000477E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lang w:eastAsia="it-IT"/>
        </w:rPr>
      </w:pPr>
      <w:r w:rsidRPr="008D385C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Adolfo Braga</w:t>
      </w:r>
      <w:r w:rsidR="00404DF5" w:rsidRPr="008D385C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 xml:space="preserve">, </w:t>
      </w:r>
      <w:r w:rsidR="00CF3B15" w:rsidRPr="00BC05B6">
        <w:rPr>
          <w:rFonts w:eastAsia="Times New Roman" w:cs="Times New Roman"/>
          <w:color w:val="201F1E"/>
          <w:lang w:eastAsia="it-IT"/>
        </w:rPr>
        <w:t xml:space="preserve">Università </w:t>
      </w:r>
      <w:r w:rsidR="00D31632" w:rsidRPr="00BC05B6">
        <w:rPr>
          <w:rFonts w:eastAsia="Times New Roman" w:cs="Times New Roman"/>
          <w:color w:val="201F1E"/>
          <w:lang w:eastAsia="it-IT"/>
        </w:rPr>
        <w:t xml:space="preserve">degli Studi di </w:t>
      </w:r>
      <w:r w:rsidR="00CF3B15" w:rsidRPr="00BC05B6">
        <w:rPr>
          <w:rFonts w:eastAsia="Times New Roman" w:cs="Times New Roman"/>
          <w:color w:val="201F1E"/>
          <w:lang w:eastAsia="it-IT"/>
        </w:rPr>
        <w:t>Teramo</w:t>
      </w:r>
      <w:r w:rsidR="00404DF5">
        <w:rPr>
          <w:rFonts w:eastAsia="Times New Roman" w:cs="Times New Roman"/>
          <w:color w:val="201F1E"/>
          <w:lang w:eastAsia="it-IT"/>
        </w:rPr>
        <w:t xml:space="preserve">: </w:t>
      </w:r>
      <w:r w:rsidR="00387D36" w:rsidRPr="00BC05B6">
        <w:rPr>
          <w:rFonts w:eastAsia="Times New Roman" w:cs="Times New Roman"/>
          <w:i/>
          <w:color w:val="000000"/>
          <w:lang w:eastAsia="it-IT"/>
        </w:rPr>
        <w:t>Complessità e sistema educativo. I cambiamenti organizzativi per consolidare le competenze degli insegnanti</w:t>
      </w:r>
      <w:r w:rsidR="008D385C">
        <w:rPr>
          <w:rFonts w:eastAsia="Times New Roman" w:cs="Times New Roman"/>
          <w:color w:val="000000"/>
          <w:lang w:eastAsia="it-IT"/>
        </w:rPr>
        <w:t xml:space="preserve"> (</w:t>
      </w:r>
      <w:proofErr w:type="spellStart"/>
      <w:r w:rsidR="001018D1" w:rsidRPr="001018D1">
        <w:rPr>
          <w:rFonts w:eastAsia="Times New Roman" w:cs="Times New Roman"/>
          <w:i/>
          <w:color w:val="000000"/>
          <w:lang w:eastAsia="it-IT"/>
        </w:rPr>
        <w:t>Complexity</w:t>
      </w:r>
      <w:proofErr w:type="spellEnd"/>
      <w:r w:rsidR="001018D1" w:rsidRPr="001018D1">
        <w:rPr>
          <w:rFonts w:eastAsia="Times New Roman" w:cs="Times New Roman"/>
          <w:i/>
          <w:color w:val="000000"/>
          <w:lang w:eastAsia="it-IT"/>
        </w:rPr>
        <w:t xml:space="preserve"> and educational system. </w:t>
      </w:r>
      <w:proofErr w:type="spellStart"/>
      <w:r w:rsidR="001018D1" w:rsidRPr="001018D1">
        <w:rPr>
          <w:rFonts w:eastAsia="Times New Roman" w:cs="Times New Roman"/>
          <w:i/>
          <w:color w:val="000000"/>
          <w:lang w:eastAsia="it-IT"/>
        </w:rPr>
        <w:t>Organizational</w:t>
      </w:r>
      <w:proofErr w:type="spellEnd"/>
      <w:r w:rsidR="001018D1" w:rsidRPr="001018D1">
        <w:rPr>
          <w:rFonts w:eastAsia="Times New Roman" w:cs="Times New Roman"/>
          <w:i/>
          <w:color w:val="000000"/>
          <w:lang w:eastAsia="it-IT"/>
        </w:rPr>
        <w:t xml:space="preserve"> </w:t>
      </w:r>
      <w:proofErr w:type="spellStart"/>
      <w:r w:rsidR="001018D1" w:rsidRPr="001018D1">
        <w:rPr>
          <w:rFonts w:eastAsia="Times New Roman" w:cs="Times New Roman"/>
          <w:i/>
          <w:color w:val="000000"/>
          <w:lang w:eastAsia="it-IT"/>
        </w:rPr>
        <w:t>changes</w:t>
      </w:r>
      <w:proofErr w:type="spellEnd"/>
      <w:r w:rsidR="001018D1" w:rsidRPr="001018D1">
        <w:rPr>
          <w:rFonts w:eastAsia="Times New Roman" w:cs="Times New Roman"/>
          <w:i/>
          <w:color w:val="000000"/>
          <w:lang w:eastAsia="it-IT"/>
        </w:rPr>
        <w:t xml:space="preserve"> to consolidate </w:t>
      </w:r>
      <w:proofErr w:type="spellStart"/>
      <w:r w:rsidR="001018D1" w:rsidRPr="001018D1">
        <w:rPr>
          <w:rFonts w:eastAsia="Times New Roman" w:cs="Times New Roman"/>
          <w:i/>
          <w:color w:val="000000"/>
          <w:lang w:eastAsia="it-IT"/>
        </w:rPr>
        <w:t>teachers</w:t>
      </w:r>
      <w:proofErr w:type="spellEnd"/>
      <w:r w:rsidR="001018D1" w:rsidRPr="001018D1">
        <w:rPr>
          <w:rFonts w:eastAsia="Times New Roman" w:cs="Times New Roman"/>
          <w:i/>
          <w:color w:val="000000"/>
          <w:lang w:eastAsia="it-IT"/>
        </w:rPr>
        <w:t>’ skills</w:t>
      </w:r>
      <w:r w:rsidR="00932F28">
        <w:rPr>
          <w:rFonts w:eastAsia="Times New Roman" w:cs="Times New Roman"/>
          <w:color w:val="000000"/>
          <w:lang w:eastAsia="it-IT"/>
        </w:rPr>
        <w:t>)</w:t>
      </w:r>
    </w:p>
    <w:p w14:paraId="711F3C67" w14:textId="77777777" w:rsidR="00387D36" w:rsidRPr="00404DF5" w:rsidRDefault="00387D36" w:rsidP="000477EE">
      <w:pPr>
        <w:spacing w:after="0" w:line="360" w:lineRule="auto"/>
        <w:rPr>
          <w:rFonts w:eastAsia="Times New Roman" w:cs="Times New Roman"/>
          <w:color w:val="201F1E"/>
          <w:lang w:eastAsia="it-IT"/>
        </w:rPr>
      </w:pPr>
    </w:p>
    <w:p w14:paraId="3BDF8CDD" w14:textId="7CC3DEBB" w:rsidR="00932F28" w:rsidRPr="001018D1" w:rsidRDefault="00404DF5" w:rsidP="001018D1">
      <w:pPr>
        <w:jc w:val="both"/>
        <w:rPr>
          <w:rFonts w:ascii="Times New Roman" w:hAnsi="Times New Roman"/>
          <w:sz w:val="24"/>
          <w:szCs w:val="24"/>
        </w:rPr>
      </w:pPr>
      <w:r w:rsidRPr="008D385C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 xml:space="preserve">Stefania </w:t>
      </w:r>
      <w:proofErr w:type="spellStart"/>
      <w:r w:rsidRPr="008D385C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Capogna</w:t>
      </w:r>
      <w:proofErr w:type="spellEnd"/>
      <w:r w:rsidRPr="008D385C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,</w:t>
      </w:r>
      <w:r w:rsidR="00932F28">
        <w:rPr>
          <w:rFonts w:eastAsia="Times New Roman" w:cs="Times New Roman"/>
          <w:color w:val="201F1E"/>
          <w:lang w:eastAsia="it-IT"/>
        </w:rPr>
        <w:t xml:space="preserve"> Università degli Studi Link Campus</w:t>
      </w:r>
      <w:r>
        <w:rPr>
          <w:rFonts w:eastAsia="Times New Roman" w:cs="Times New Roman"/>
          <w:color w:val="201F1E"/>
          <w:lang w:eastAsia="it-IT"/>
        </w:rPr>
        <w:t xml:space="preserve">: </w:t>
      </w:r>
      <w:r w:rsidR="005E7514" w:rsidRPr="00BC05B6">
        <w:rPr>
          <w:rFonts w:eastAsia="Times New Roman" w:cs="Times New Roman"/>
          <w:i/>
          <w:color w:val="000000"/>
          <w:lang w:eastAsia="it-IT"/>
        </w:rPr>
        <w:t>La sociologia tra ricerca applicata e frontiere di ricerca</w:t>
      </w:r>
      <w:r w:rsidR="008D385C">
        <w:rPr>
          <w:rFonts w:eastAsia="Times New Roman" w:cs="Times New Roman"/>
          <w:color w:val="000000"/>
          <w:lang w:eastAsia="it-IT"/>
        </w:rPr>
        <w:t xml:space="preserve"> </w:t>
      </w:r>
      <w:r w:rsidR="00932F28">
        <w:rPr>
          <w:rFonts w:eastAsia="Times New Roman" w:cs="Times New Roman"/>
          <w:color w:val="000000"/>
          <w:lang w:eastAsia="it-IT"/>
        </w:rPr>
        <w:t>(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Sociology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between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applied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research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and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research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frontiers</w:t>
      </w:r>
      <w:proofErr w:type="spellEnd"/>
      <w:r w:rsidR="001018D1">
        <w:rPr>
          <w:rFonts w:ascii="Times New Roman" w:hAnsi="Times New Roman"/>
          <w:sz w:val="24"/>
          <w:szCs w:val="24"/>
        </w:rPr>
        <w:t>)</w:t>
      </w:r>
    </w:p>
    <w:p w14:paraId="204EB90D" w14:textId="77777777" w:rsidR="00086E73" w:rsidRPr="00BC05B6" w:rsidRDefault="00086E73" w:rsidP="000477E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201F1E"/>
          <w:lang w:eastAsia="it-IT"/>
        </w:rPr>
      </w:pPr>
    </w:p>
    <w:p w14:paraId="17EFD19F" w14:textId="3149ADA5" w:rsidR="005E7514" w:rsidRPr="001018D1" w:rsidRDefault="005E7514" w:rsidP="001018D1">
      <w:pPr>
        <w:jc w:val="both"/>
        <w:rPr>
          <w:rFonts w:ascii="Times New Roman" w:hAnsi="Times New Roman"/>
          <w:sz w:val="24"/>
          <w:szCs w:val="24"/>
        </w:rPr>
      </w:pPr>
      <w:r w:rsidRPr="008D385C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Cecilia Costa</w:t>
      </w:r>
      <w:r w:rsidR="00404DF5" w:rsidRPr="008D385C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,</w:t>
      </w:r>
      <w:r w:rsidRPr="008D385C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 xml:space="preserve"> </w:t>
      </w:r>
      <w:r w:rsidRPr="00404DF5">
        <w:rPr>
          <w:rFonts w:eastAsia="Times New Roman" w:cs="Times New Roman"/>
          <w:color w:val="201F1E"/>
          <w:lang w:eastAsia="it-IT"/>
        </w:rPr>
        <w:t>Università degli Studi Roma Tre</w:t>
      </w:r>
      <w:r w:rsidR="00404DF5">
        <w:rPr>
          <w:rFonts w:eastAsia="Times New Roman" w:cs="Times New Roman"/>
          <w:color w:val="201F1E"/>
          <w:lang w:eastAsia="it-IT"/>
        </w:rPr>
        <w:t xml:space="preserve">: </w:t>
      </w:r>
      <w:r w:rsidR="00477F9A" w:rsidRPr="00BC05B6">
        <w:rPr>
          <w:rFonts w:eastAsia="Times New Roman" w:cs="Times New Roman"/>
          <w:i/>
          <w:color w:val="201F1E"/>
          <w:lang w:eastAsia="it-IT"/>
        </w:rPr>
        <w:t xml:space="preserve">La società complessa tra crisi di visione e nostalgia di senso </w:t>
      </w:r>
      <w:r w:rsidR="00932F28">
        <w:rPr>
          <w:rFonts w:cs="Times New Roman"/>
          <w:color w:val="201F1E"/>
          <w:shd w:val="clear" w:color="auto" w:fill="FFFFFF"/>
        </w:rPr>
        <w:t>(</w:t>
      </w:r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The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complex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society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between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the vision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crisis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and the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longing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for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sense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>-making</w:t>
      </w:r>
      <w:r w:rsidR="00932F28">
        <w:rPr>
          <w:rFonts w:cs="Times New Roman"/>
          <w:color w:val="201F1E"/>
          <w:shd w:val="clear" w:color="auto" w:fill="FFFFFF"/>
        </w:rPr>
        <w:t>)</w:t>
      </w:r>
    </w:p>
    <w:p w14:paraId="3861910E" w14:textId="77777777" w:rsidR="00932F28" w:rsidRPr="00932F28" w:rsidRDefault="00932F28" w:rsidP="000477EE">
      <w:pPr>
        <w:shd w:val="clear" w:color="auto" w:fill="FFFFFF"/>
        <w:spacing w:after="0" w:line="360" w:lineRule="auto"/>
        <w:jc w:val="both"/>
        <w:textAlignment w:val="baseline"/>
        <w:rPr>
          <w:rFonts w:cs="Times New Roman"/>
          <w:color w:val="201F1E"/>
          <w:shd w:val="clear" w:color="auto" w:fill="FFFFFF"/>
        </w:rPr>
      </w:pPr>
    </w:p>
    <w:p w14:paraId="1A89E5BF" w14:textId="43604898" w:rsidR="00932F28" w:rsidRPr="008D385C" w:rsidRDefault="00404DF5" w:rsidP="000477EE">
      <w:pPr>
        <w:shd w:val="clear" w:color="auto" w:fill="FFFFFF"/>
        <w:spacing w:after="0" w:line="360" w:lineRule="auto"/>
        <w:jc w:val="both"/>
        <w:textAlignment w:val="baseline"/>
        <w:rPr>
          <w:rFonts w:cs="Times New Roman"/>
          <w:i/>
          <w:color w:val="201F1E"/>
          <w:shd w:val="clear" w:color="auto" w:fill="FFFFFF"/>
        </w:rPr>
      </w:pPr>
      <w:r w:rsidRPr="008D385C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Fabrizio Fornari,</w:t>
      </w:r>
      <w:r w:rsidR="005E7514" w:rsidRPr="00404DF5">
        <w:rPr>
          <w:rFonts w:eastAsia="Times New Roman" w:cs="Times New Roman"/>
          <w:color w:val="201F1E"/>
          <w:lang w:eastAsia="it-IT"/>
        </w:rPr>
        <w:t xml:space="preserve"> Università degli Studi </w:t>
      </w:r>
      <w:r>
        <w:rPr>
          <w:rFonts w:eastAsia="Times New Roman" w:cs="Times New Roman"/>
          <w:color w:val="201F1E"/>
          <w:lang w:eastAsia="it-IT"/>
        </w:rPr>
        <w:t>“G. d’</w:t>
      </w:r>
      <w:r w:rsidR="00EE1E8C">
        <w:rPr>
          <w:rFonts w:eastAsia="Times New Roman" w:cs="Times New Roman"/>
          <w:color w:val="201F1E"/>
          <w:lang w:eastAsia="it-IT"/>
        </w:rPr>
        <w:t>A</w:t>
      </w:r>
      <w:r>
        <w:rPr>
          <w:rFonts w:eastAsia="Times New Roman" w:cs="Times New Roman"/>
          <w:color w:val="201F1E"/>
          <w:lang w:eastAsia="it-IT"/>
        </w:rPr>
        <w:t xml:space="preserve">nnunzio” di </w:t>
      </w:r>
      <w:r w:rsidR="005E7514" w:rsidRPr="00404DF5">
        <w:rPr>
          <w:rFonts w:eastAsia="Times New Roman" w:cs="Times New Roman"/>
          <w:color w:val="201F1E"/>
          <w:lang w:eastAsia="it-IT"/>
        </w:rPr>
        <w:t>Chieti</w:t>
      </w:r>
      <w:r>
        <w:rPr>
          <w:rFonts w:eastAsia="Times New Roman" w:cs="Times New Roman"/>
          <w:color w:val="201F1E"/>
          <w:lang w:eastAsia="it-IT"/>
        </w:rPr>
        <w:t xml:space="preserve">-Pescara: </w:t>
      </w:r>
      <w:r w:rsidR="00D31632" w:rsidRPr="00BC05B6">
        <w:rPr>
          <w:rFonts w:cs="Times New Roman"/>
          <w:i/>
          <w:color w:val="201F1E"/>
          <w:shd w:val="clear" w:color="auto" w:fill="FFFFFF"/>
        </w:rPr>
        <w:t>Complessità e conoscenza. Per una critica alla sociologia contemporanea</w:t>
      </w:r>
      <w:r w:rsidR="008D385C">
        <w:rPr>
          <w:rFonts w:cs="Times New Roman"/>
          <w:i/>
          <w:color w:val="201F1E"/>
          <w:shd w:val="clear" w:color="auto" w:fill="FFFFFF"/>
        </w:rPr>
        <w:t xml:space="preserve"> </w:t>
      </w:r>
      <w:r w:rsidR="00932F28">
        <w:rPr>
          <w:rFonts w:cs="Times New Roman"/>
          <w:color w:val="201F1E"/>
          <w:shd w:val="clear" w:color="auto" w:fill="FFFFFF"/>
        </w:rPr>
        <w:t>(</w:t>
      </w:r>
      <w:proofErr w:type="spellStart"/>
      <w:r w:rsidR="001018D1" w:rsidRPr="001A1F79">
        <w:rPr>
          <w:rFonts w:cs="Times New Roman"/>
          <w:i/>
          <w:color w:val="201F1E"/>
          <w:shd w:val="clear" w:color="auto" w:fill="FFFFFF"/>
        </w:rPr>
        <w:t>Complexity</w:t>
      </w:r>
      <w:proofErr w:type="spellEnd"/>
      <w:r w:rsidR="001018D1" w:rsidRPr="001A1F79">
        <w:rPr>
          <w:rFonts w:cs="Times New Roman"/>
          <w:i/>
          <w:color w:val="201F1E"/>
          <w:shd w:val="clear" w:color="auto" w:fill="FFFFFF"/>
        </w:rPr>
        <w:t xml:space="preserve"> and knowledge. For a </w:t>
      </w:r>
      <w:proofErr w:type="spellStart"/>
      <w:r w:rsidR="001018D1" w:rsidRPr="001A1F79">
        <w:rPr>
          <w:rFonts w:cs="Times New Roman"/>
          <w:i/>
          <w:color w:val="201F1E"/>
          <w:shd w:val="clear" w:color="auto" w:fill="FFFFFF"/>
        </w:rPr>
        <w:t>critique</w:t>
      </w:r>
      <w:proofErr w:type="spellEnd"/>
      <w:r w:rsidR="001018D1" w:rsidRPr="001A1F79">
        <w:rPr>
          <w:rFonts w:cs="Times New Roman"/>
          <w:i/>
          <w:color w:val="201F1E"/>
          <w:shd w:val="clear" w:color="auto" w:fill="FFFFFF"/>
        </w:rPr>
        <w:t xml:space="preserve"> of </w:t>
      </w:r>
      <w:proofErr w:type="spellStart"/>
      <w:r w:rsidR="001018D1" w:rsidRPr="001A1F79">
        <w:rPr>
          <w:rFonts w:cs="Times New Roman"/>
          <w:i/>
          <w:color w:val="201F1E"/>
          <w:shd w:val="clear" w:color="auto" w:fill="FFFFFF"/>
        </w:rPr>
        <w:t>contemporary</w:t>
      </w:r>
      <w:proofErr w:type="spellEnd"/>
      <w:r w:rsidR="001018D1" w:rsidRPr="001A1F79">
        <w:rPr>
          <w:rFonts w:cs="Times New Roman"/>
          <w:i/>
          <w:color w:val="201F1E"/>
          <w:shd w:val="clear" w:color="auto" w:fill="FFFFFF"/>
        </w:rPr>
        <w:t xml:space="preserve"> </w:t>
      </w:r>
      <w:proofErr w:type="spellStart"/>
      <w:r w:rsidR="001018D1" w:rsidRPr="001A1F79">
        <w:rPr>
          <w:rFonts w:cs="Times New Roman"/>
          <w:i/>
          <w:color w:val="201F1E"/>
          <w:shd w:val="clear" w:color="auto" w:fill="FFFFFF"/>
        </w:rPr>
        <w:t>sociology</w:t>
      </w:r>
      <w:proofErr w:type="spellEnd"/>
      <w:r w:rsidR="00932F28">
        <w:rPr>
          <w:rFonts w:cs="Times New Roman"/>
          <w:color w:val="201F1E"/>
          <w:shd w:val="clear" w:color="auto" w:fill="FFFFFF"/>
        </w:rPr>
        <w:t>)</w:t>
      </w:r>
    </w:p>
    <w:p w14:paraId="3A1FA744" w14:textId="77777777" w:rsidR="00477F9A" w:rsidRPr="00BC05B6" w:rsidRDefault="00477F9A" w:rsidP="000477EE">
      <w:pPr>
        <w:pStyle w:val="Paragrafoelenco"/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201F1E"/>
          <w:lang w:eastAsia="it-IT"/>
        </w:rPr>
      </w:pPr>
    </w:p>
    <w:p w14:paraId="7534BB66" w14:textId="3347E600" w:rsidR="00932F28" w:rsidRPr="001018D1" w:rsidRDefault="00404DF5" w:rsidP="000477E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201F1E"/>
          <w:lang w:val="en-US" w:eastAsia="it-IT"/>
        </w:rPr>
      </w:pPr>
      <w:r w:rsidRPr="008D385C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Emanuela Proietti,</w:t>
      </w:r>
      <w:r w:rsidR="005E7514" w:rsidRPr="00404DF5">
        <w:rPr>
          <w:rFonts w:eastAsia="Times New Roman" w:cs="Times New Roman"/>
          <w:color w:val="201F1E"/>
          <w:lang w:eastAsia="it-IT"/>
        </w:rPr>
        <w:t xml:space="preserve"> Università degli Studi Roma Tre</w:t>
      </w:r>
      <w:r>
        <w:rPr>
          <w:rFonts w:eastAsia="Times New Roman" w:cs="Times New Roman"/>
          <w:color w:val="201F1E"/>
          <w:lang w:eastAsia="it-IT"/>
        </w:rPr>
        <w:t xml:space="preserve">: </w:t>
      </w:r>
      <w:r w:rsidR="00477F9A" w:rsidRPr="00BC05B6">
        <w:rPr>
          <w:rFonts w:eastAsia="Times New Roman" w:cs="Times New Roman"/>
          <w:i/>
          <w:color w:val="201F1E"/>
          <w:lang w:eastAsia="it-IT"/>
        </w:rPr>
        <w:t>La società del lavoro ibrido</w:t>
      </w:r>
      <w:r w:rsidR="00D97D11" w:rsidRPr="00BC05B6">
        <w:rPr>
          <w:rFonts w:eastAsia="Times New Roman" w:cs="Times New Roman"/>
          <w:i/>
          <w:color w:val="201F1E"/>
          <w:lang w:eastAsia="it-IT"/>
        </w:rPr>
        <w:t xml:space="preserve">. </w:t>
      </w:r>
      <w:r w:rsidR="00695D31" w:rsidRPr="001018D1">
        <w:rPr>
          <w:rFonts w:eastAsia="Times New Roman" w:cs="Times New Roman"/>
          <w:i/>
          <w:color w:val="201F1E"/>
          <w:lang w:val="en-US" w:eastAsia="it-IT"/>
        </w:rPr>
        <w:t xml:space="preserve">La </w:t>
      </w:r>
      <w:proofErr w:type="spellStart"/>
      <w:r w:rsidR="00695D31" w:rsidRPr="001018D1">
        <w:rPr>
          <w:rFonts w:eastAsia="Times New Roman" w:cs="Times New Roman"/>
          <w:i/>
          <w:color w:val="201F1E"/>
          <w:lang w:val="en-US" w:eastAsia="it-IT"/>
        </w:rPr>
        <w:t>formazione</w:t>
      </w:r>
      <w:proofErr w:type="spellEnd"/>
      <w:r w:rsidR="00695D31" w:rsidRPr="001018D1">
        <w:rPr>
          <w:rFonts w:eastAsia="Times New Roman" w:cs="Times New Roman"/>
          <w:i/>
          <w:color w:val="201F1E"/>
          <w:lang w:val="en-US" w:eastAsia="it-IT"/>
        </w:rPr>
        <w:t xml:space="preserve"> come </w:t>
      </w:r>
      <w:proofErr w:type="spellStart"/>
      <w:r w:rsidR="00695D31" w:rsidRPr="001018D1">
        <w:rPr>
          <w:rFonts w:eastAsia="Times New Roman" w:cs="Times New Roman"/>
          <w:i/>
          <w:color w:val="201F1E"/>
          <w:lang w:val="en-US" w:eastAsia="it-IT"/>
        </w:rPr>
        <w:t>risorsa</w:t>
      </w:r>
      <w:proofErr w:type="spellEnd"/>
      <w:r w:rsidR="00695D31" w:rsidRPr="001018D1">
        <w:rPr>
          <w:rFonts w:eastAsia="Times New Roman" w:cs="Times New Roman"/>
          <w:i/>
          <w:color w:val="201F1E"/>
          <w:lang w:val="en-US" w:eastAsia="it-IT"/>
        </w:rPr>
        <w:t xml:space="preserve"> </w:t>
      </w:r>
      <w:proofErr w:type="spellStart"/>
      <w:r w:rsidR="00695D31" w:rsidRPr="001018D1">
        <w:rPr>
          <w:rFonts w:eastAsia="Times New Roman" w:cs="Times New Roman"/>
          <w:i/>
          <w:color w:val="201F1E"/>
          <w:lang w:val="en-US" w:eastAsia="it-IT"/>
        </w:rPr>
        <w:t>organizzativa</w:t>
      </w:r>
      <w:proofErr w:type="spellEnd"/>
      <w:r w:rsidR="008D385C" w:rsidRPr="001018D1">
        <w:rPr>
          <w:rFonts w:eastAsia="Times New Roman" w:cs="Times New Roman"/>
          <w:color w:val="201F1E"/>
          <w:lang w:val="en-US" w:eastAsia="it-IT"/>
        </w:rPr>
        <w:t xml:space="preserve"> </w:t>
      </w:r>
      <w:r w:rsidR="00932F28" w:rsidRPr="001018D1">
        <w:rPr>
          <w:rFonts w:eastAsia="Times New Roman" w:cs="Times New Roman"/>
          <w:color w:val="201F1E"/>
          <w:lang w:val="en-US" w:eastAsia="it-IT"/>
        </w:rPr>
        <w:t>(</w:t>
      </w:r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The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labor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hybrid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society. Training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as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an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organizational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resource</w:t>
      </w:r>
      <w:proofErr w:type="spellEnd"/>
      <w:r w:rsidR="00932F28" w:rsidRPr="001018D1">
        <w:rPr>
          <w:rFonts w:eastAsia="Times New Roman" w:cs="Times New Roman"/>
          <w:color w:val="201F1E"/>
          <w:lang w:val="en-US" w:eastAsia="it-IT"/>
        </w:rPr>
        <w:t>)</w:t>
      </w:r>
    </w:p>
    <w:p w14:paraId="7CED490C" w14:textId="77777777" w:rsidR="005E7514" w:rsidRPr="001018D1" w:rsidRDefault="005E7514" w:rsidP="000477EE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201F1E"/>
          <w:lang w:val="en-US" w:eastAsia="it-IT"/>
        </w:rPr>
      </w:pPr>
    </w:p>
    <w:p w14:paraId="5176CE18" w14:textId="482D28B7" w:rsidR="00932F28" w:rsidRDefault="00404DF5" w:rsidP="001018D1">
      <w:pPr>
        <w:jc w:val="both"/>
        <w:rPr>
          <w:rFonts w:eastAsia="Times New Roman" w:cs="Times New Roman"/>
          <w:color w:val="201F1E"/>
          <w:lang w:eastAsia="it-IT"/>
        </w:rPr>
      </w:pPr>
      <w:r w:rsidRPr="008D385C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 xml:space="preserve">Veronica </w:t>
      </w:r>
      <w:proofErr w:type="spellStart"/>
      <w:r w:rsidRPr="008D385C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Roldan</w:t>
      </w:r>
      <w:proofErr w:type="spellEnd"/>
      <w:r w:rsidRPr="008D385C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,</w:t>
      </w:r>
      <w:r w:rsidR="005E7514" w:rsidRPr="00404DF5">
        <w:rPr>
          <w:rFonts w:eastAsia="Times New Roman" w:cs="Times New Roman"/>
          <w:color w:val="201F1E"/>
          <w:lang w:eastAsia="it-IT"/>
        </w:rPr>
        <w:t xml:space="preserve"> </w:t>
      </w:r>
      <w:r w:rsidR="00477F9A" w:rsidRPr="00404DF5">
        <w:rPr>
          <w:rFonts w:eastAsia="Times New Roman" w:cs="Times New Roman"/>
          <w:color w:val="201F1E"/>
          <w:lang w:eastAsia="it-IT"/>
        </w:rPr>
        <w:t>Università degli Studi Ni</w:t>
      </w:r>
      <w:r w:rsidR="005E7514" w:rsidRPr="00404DF5">
        <w:rPr>
          <w:rFonts w:eastAsia="Times New Roman" w:cs="Times New Roman"/>
          <w:color w:val="201F1E"/>
          <w:lang w:eastAsia="it-IT"/>
        </w:rPr>
        <w:t>c</w:t>
      </w:r>
      <w:r w:rsidR="00477F9A" w:rsidRPr="00404DF5">
        <w:rPr>
          <w:rFonts w:eastAsia="Times New Roman" w:cs="Times New Roman"/>
          <w:color w:val="201F1E"/>
          <w:lang w:eastAsia="it-IT"/>
        </w:rPr>
        <w:t>colò Cusano</w:t>
      </w:r>
      <w:r>
        <w:rPr>
          <w:rFonts w:eastAsia="Times New Roman" w:cs="Times New Roman"/>
          <w:color w:val="201F1E"/>
          <w:lang w:eastAsia="it-IT"/>
        </w:rPr>
        <w:t xml:space="preserve">: </w:t>
      </w:r>
      <w:r w:rsidR="00387D36" w:rsidRPr="00BC05B6">
        <w:rPr>
          <w:rFonts w:eastAsia="Times New Roman" w:cs="Times New Roman"/>
          <w:i/>
          <w:color w:val="201F1E"/>
          <w:lang w:eastAsia="it-IT"/>
        </w:rPr>
        <w:t>Bienno 20-21, una nuova configurazione sociale globale. Il valore della sociologia nella gestione delle trasformazioni in atto</w:t>
      </w:r>
      <w:r w:rsidR="008D385C">
        <w:rPr>
          <w:rFonts w:eastAsia="Times New Roman" w:cs="Times New Roman"/>
          <w:i/>
          <w:color w:val="201F1E"/>
          <w:lang w:eastAsia="it-IT"/>
        </w:rPr>
        <w:t xml:space="preserve"> </w:t>
      </w:r>
      <w:r w:rsidR="00932F28">
        <w:rPr>
          <w:rFonts w:eastAsia="Times New Roman" w:cs="Times New Roman"/>
          <w:color w:val="201F1E"/>
          <w:lang w:eastAsia="it-IT"/>
        </w:rPr>
        <w:t>(</w:t>
      </w:r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The 2020-2021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biennium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, a new global social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configuration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. The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value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of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sociology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in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managing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present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transformations</w:t>
      </w:r>
      <w:proofErr w:type="spellEnd"/>
      <w:r w:rsidR="00932F28">
        <w:rPr>
          <w:rFonts w:eastAsia="Times New Roman" w:cs="Times New Roman"/>
          <w:color w:val="201F1E"/>
          <w:lang w:eastAsia="it-IT"/>
        </w:rPr>
        <w:t>)</w:t>
      </w:r>
    </w:p>
    <w:p w14:paraId="077FDB96" w14:textId="77777777" w:rsidR="00F12EEE" w:rsidRPr="001018D1" w:rsidRDefault="00F12EEE" w:rsidP="001018D1">
      <w:pPr>
        <w:jc w:val="both"/>
        <w:rPr>
          <w:rFonts w:ascii="Times New Roman" w:hAnsi="Times New Roman"/>
          <w:sz w:val="24"/>
          <w:szCs w:val="24"/>
        </w:rPr>
      </w:pPr>
    </w:p>
    <w:p w14:paraId="4FBE075C" w14:textId="77777777" w:rsidR="00F12EEE" w:rsidRPr="001018D1" w:rsidRDefault="00F12EEE" w:rsidP="00F12E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Andrea Velardi</w:t>
      </w:r>
      <w:r w:rsidRPr="008D385C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,</w:t>
      </w:r>
      <w:r>
        <w:rPr>
          <w:rFonts w:eastAsia="Times New Roman" w:cs="Times New Roman"/>
          <w:color w:val="201F1E"/>
          <w:bdr w:val="none" w:sz="0" w:space="0" w:color="auto" w:frame="1"/>
          <w:lang w:eastAsia="it-IT"/>
        </w:rPr>
        <w:t xml:space="preserve"> Università degli Studi </w:t>
      </w:r>
      <w:r>
        <w:rPr>
          <w:rFonts w:eastAsia="Times New Roman" w:cs="Times New Roman"/>
          <w:color w:val="201F1E"/>
          <w:lang w:eastAsia="it-IT"/>
        </w:rPr>
        <w:t xml:space="preserve">Roma Tre: </w:t>
      </w:r>
      <w:r w:rsidRPr="00EE1E8C">
        <w:rPr>
          <w:rFonts w:cs="Times New Roman"/>
          <w:i/>
          <w:iCs/>
          <w:color w:val="000000"/>
          <w:shd w:val="clear" w:color="auto" w:fill="FFFFFF"/>
        </w:rPr>
        <w:t xml:space="preserve">Ridefinire il Soggetto oltre la decostruzione nella prospettiva della complessità </w:t>
      </w:r>
      <w:r>
        <w:rPr>
          <w:rFonts w:eastAsia="Times New Roman" w:cs="Times New Roman"/>
          <w:color w:val="201F1E"/>
          <w:lang w:eastAsia="it-IT"/>
        </w:rPr>
        <w:t>(</w:t>
      </w:r>
      <w:proofErr w:type="spellStart"/>
      <w:r w:rsidRPr="00EE1E8C">
        <w:rPr>
          <w:rFonts w:eastAsia="Times New Roman" w:cs="Times New Roman"/>
          <w:i/>
          <w:color w:val="201F1E"/>
          <w:lang w:eastAsia="it-IT"/>
        </w:rPr>
        <w:t>Redifining</w:t>
      </w:r>
      <w:proofErr w:type="spellEnd"/>
      <w:r w:rsidRPr="00EE1E8C">
        <w:rPr>
          <w:rFonts w:eastAsia="Times New Roman" w:cs="Times New Roman"/>
          <w:i/>
          <w:color w:val="201F1E"/>
          <w:lang w:eastAsia="it-IT"/>
        </w:rPr>
        <w:t xml:space="preserve"> </w:t>
      </w:r>
      <w:proofErr w:type="spellStart"/>
      <w:r w:rsidRPr="00EE1E8C">
        <w:rPr>
          <w:rFonts w:eastAsia="Times New Roman" w:cs="Times New Roman"/>
          <w:i/>
          <w:color w:val="201F1E"/>
          <w:lang w:eastAsia="it-IT"/>
        </w:rPr>
        <w:t>Subject</w:t>
      </w:r>
      <w:proofErr w:type="spellEnd"/>
      <w:r w:rsidRPr="00EE1E8C">
        <w:rPr>
          <w:rFonts w:eastAsia="Times New Roman" w:cs="Times New Roman"/>
          <w:i/>
          <w:color w:val="201F1E"/>
          <w:lang w:eastAsia="it-IT"/>
        </w:rPr>
        <w:t xml:space="preserve"> </w:t>
      </w:r>
      <w:proofErr w:type="spellStart"/>
      <w:r w:rsidRPr="00EE1E8C">
        <w:rPr>
          <w:rFonts w:eastAsia="Times New Roman" w:cs="Times New Roman"/>
          <w:i/>
          <w:color w:val="201F1E"/>
          <w:lang w:eastAsia="it-IT"/>
        </w:rPr>
        <w:t>beyond</w:t>
      </w:r>
      <w:proofErr w:type="spellEnd"/>
      <w:r w:rsidRPr="00EE1E8C">
        <w:rPr>
          <w:rFonts w:eastAsia="Times New Roman" w:cs="Times New Roman"/>
          <w:i/>
          <w:color w:val="201F1E"/>
          <w:lang w:eastAsia="it-IT"/>
        </w:rPr>
        <w:t xml:space="preserve"> the </w:t>
      </w:r>
      <w:proofErr w:type="spellStart"/>
      <w:r w:rsidRPr="00EE1E8C">
        <w:rPr>
          <w:rFonts w:eastAsia="Times New Roman" w:cs="Times New Roman"/>
          <w:i/>
          <w:color w:val="201F1E"/>
          <w:lang w:eastAsia="it-IT"/>
        </w:rPr>
        <w:t>deconstruction</w:t>
      </w:r>
      <w:proofErr w:type="spellEnd"/>
      <w:r w:rsidRPr="00EE1E8C">
        <w:rPr>
          <w:rFonts w:eastAsia="Times New Roman" w:cs="Times New Roman"/>
          <w:i/>
          <w:color w:val="201F1E"/>
          <w:lang w:eastAsia="it-IT"/>
        </w:rPr>
        <w:t xml:space="preserve"> </w:t>
      </w:r>
      <w:proofErr w:type="spellStart"/>
      <w:r w:rsidRPr="00EE1E8C">
        <w:rPr>
          <w:rFonts w:eastAsia="Times New Roman" w:cs="Times New Roman"/>
          <w:i/>
          <w:color w:val="201F1E"/>
          <w:lang w:eastAsia="it-IT"/>
        </w:rPr>
        <w:t>within</w:t>
      </w:r>
      <w:proofErr w:type="spellEnd"/>
      <w:r w:rsidRPr="00EE1E8C">
        <w:rPr>
          <w:rFonts w:eastAsia="Times New Roman" w:cs="Times New Roman"/>
          <w:i/>
          <w:color w:val="201F1E"/>
          <w:lang w:eastAsia="it-IT"/>
        </w:rPr>
        <w:t xml:space="preserve"> the </w:t>
      </w:r>
      <w:proofErr w:type="spellStart"/>
      <w:r w:rsidRPr="00EE1E8C">
        <w:rPr>
          <w:rFonts w:eastAsia="Times New Roman" w:cs="Times New Roman"/>
          <w:i/>
          <w:color w:val="201F1E"/>
          <w:lang w:eastAsia="it-IT"/>
        </w:rPr>
        <w:t>perspective</w:t>
      </w:r>
      <w:proofErr w:type="spellEnd"/>
      <w:r w:rsidRPr="00EE1E8C">
        <w:rPr>
          <w:rFonts w:eastAsia="Times New Roman" w:cs="Times New Roman"/>
          <w:i/>
          <w:color w:val="201F1E"/>
          <w:lang w:eastAsia="it-IT"/>
        </w:rPr>
        <w:t xml:space="preserve"> of </w:t>
      </w:r>
      <w:proofErr w:type="spellStart"/>
      <w:r w:rsidRPr="00EE1E8C">
        <w:rPr>
          <w:rFonts w:eastAsia="Times New Roman" w:cs="Times New Roman"/>
          <w:i/>
          <w:color w:val="201F1E"/>
          <w:lang w:eastAsia="it-IT"/>
        </w:rPr>
        <w:t>complexity</w:t>
      </w:r>
      <w:proofErr w:type="spellEnd"/>
      <w:r>
        <w:rPr>
          <w:rFonts w:eastAsia="Times New Roman" w:cs="Times New Roman"/>
          <w:color w:val="201F1E"/>
          <w:lang w:eastAsia="it-IT"/>
        </w:rPr>
        <w:t>)</w:t>
      </w:r>
    </w:p>
    <w:p w14:paraId="0A0AE336" w14:textId="77777777" w:rsidR="00086E73" w:rsidRPr="001018D1" w:rsidRDefault="00086E73" w:rsidP="001018D1">
      <w:pPr>
        <w:spacing w:after="0" w:line="360" w:lineRule="auto"/>
        <w:jc w:val="both"/>
        <w:rPr>
          <w:rFonts w:eastAsia="Times New Roman" w:cs="Times New Roman"/>
          <w:color w:val="201F1E"/>
          <w:lang w:eastAsia="it-IT"/>
        </w:rPr>
      </w:pPr>
    </w:p>
    <w:p w14:paraId="37E2E847" w14:textId="43AD88D8" w:rsidR="00817157" w:rsidRDefault="00404DF5" w:rsidP="001018D1">
      <w:pPr>
        <w:jc w:val="both"/>
        <w:rPr>
          <w:rFonts w:eastAsia="Times New Roman" w:cs="Times New Roman"/>
          <w:color w:val="201F1E"/>
          <w:lang w:eastAsia="it-IT"/>
        </w:rPr>
      </w:pPr>
      <w:r w:rsidRPr="008D385C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lastRenderedPageBreak/>
        <w:t>Angela Maria Zocchi,</w:t>
      </w:r>
      <w:r>
        <w:rPr>
          <w:rFonts w:eastAsia="Times New Roman" w:cs="Times New Roman"/>
          <w:color w:val="201F1E"/>
          <w:bdr w:val="none" w:sz="0" w:space="0" w:color="auto" w:frame="1"/>
          <w:lang w:eastAsia="it-IT"/>
        </w:rPr>
        <w:t xml:space="preserve"> Università degli Studi </w:t>
      </w:r>
      <w:r w:rsidR="005E7514" w:rsidRPr="00404DF5">
        <w:rPr>
          <w:rFonts w:eastAsia="Times New Roman" w:cs="Times New Roman"/>
          <w:color w:val="201F1E"/>
          <w:lang w:eastAsia="it-IT"/>
        </w:rPr>
        <w:t>di Teramo</w:t>
      </w:r>
      <w:r>
        <w:rPr>
          <w:rFonts w:eastAsia="Times New Roman" w:cs="Times New Roman"/>
          <w:color w:val="201F1E"/>
          <w:lang w:eastAsia="it-IT"/>
        </w:rPr>
        <w:t xml:space="preserve">: </w:t>
      </w:r>
      <w:r w:rsidR="00086E73" w:rsidRPr="00BC05B6">
        <w:rPr>
          <w:rFonts w:cs="Times New Roman"/>
          <w:i/>
          <w:iCs/>
          <w:color w:val="000000"/>
          <w:shd w:val="clear" w:color="auto" w:fill="FFFFFF"/>
        </w:rPr>
        <w:t>Complessità sociale e figure</w:t>
      </w:r>
      <w:r w:rsidR="00086E73" w:rsidRPr="00BC05B6">
        <w:rPr>
          <w:rFonts w:cs="Times New Roman"/>
          <w:color w:val="000000"/>
          <w:shd w:val="clear" w:color="auto" w:fill="FFFFFF"/>
        </w:rPr>
        <w:t> </w:t>
      </w:r>
      <w:r w:rsidR="00086E73" w:rsidRPr="00BC05B6">
        <w:rPr>
          <w:rFonts w:cs="Times New Roman"/>
          <w:i/>
          <w:iCs/>
          <w:color w:val="000000"/>
          <w:shd w:val="clear" w:color="auto" w:fill="FFFFFF"/>
        </w:rPr>
        <w:t>dell’esclusione</w:t>
      </w:r>
      <w:r w:rsidR="008D385C">
        <w:rPr>
          <w:rFonts w:cs="Times New Roman"/>
          <w:iCs/>
          <w:color w:val="000000"/>
          <w:shd w:val="clear" w:color="auto" w:fill="FFFFFF"/>
        </w:rPr>
        <w:t xml:space="preserve"> </w:t>
      </w:r>
      <w:r w:rsidR="00932F28">
        <w:rPr>
          <w:rFonts w:eastAsia="Times New Roman" w:cs="Times New Roman"/>
          <w:color w:val="201F1E"/>
          <w:lang w:eastAsia="it-IT"/>
        </w:rPr>
        <w:t>(</w:t>
      </w:r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Social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complexity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and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figures</w:t>
      </w:r>
      <w:proofErr w:type="spellEnd"/>
      <w:r w:rsidR="001018D1" w:rsidRPr="001A1F79">
        <w:rPr>
          <w:rFonts w:eastAsia="Times New Roman" w:cs="Times New Roman"/>
          <w:i/>
          <w:color w:val="201F1E"/>
          <w:lang w:eastAsia="it-IT"/>
        </w:rPr>
        <w:t xml:space="preserve"> of </w:t>
      </w:r>
      <w:proofErr w:type="spellStart"/>
      <w:r w:rsidR="001018D1" w:rsidRPr="001A1F79">
        <w:rPr>
          <w:rFonts w:eastAsia="Times New Roman" w:cs="Times New Roman"/>
          <w:i/>
          <w:color w:val="201F1E"/>
          <w:lang w:eastAsia="it-IT"/>
        </w:rPr>
        <w:t>exclusion</w:t>
      </w:r>
      <w:proofErr w:type="spellEnd"/>
      <w:r w:rsidR="00932F28">
        <w:rPr>
          <w:rFonts w:eastAsia="Times New Roman" w:cs="Times New Roman"/>
          <w:color w:val="201F1E"/>
          <w:lang w:eastAsia="it-IT"/>
        </w:rPr>
        <w:t>)</w:t>
      </w:r>
    </w:p>
    <w:p w14:paraId="7367AD1E" w14:textId="77777777" w:rsidR="00EE1E8C" w:rsidRDefault="00EE1E8C" w:rsidP="001018D1">
      <w:pPr>
        <w:jc w:val="both"/>
        <w:rPr>
          <w:rFonts w:eastAsia="Times New Roman" w:cs="Times New Roman"/>
          <w:color w:val="201F1E"/>
          <w:lang w:eastAsia="it-IT"/>
        </w:rPr>
      </w:pPr>
    </w:p>
    <w:sectPr w:rsidR="00EE1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9619A"/>
    <w:multiLevelType w:val="hybridMultilevel"/>
    <w:tmpl w:val="A7F6342E"/>
    <w:lvl w:ilvl="0" w:tplc="DD4AE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5A8"/>
    <w:rsid w:val="00022DA6"/>
    <w:rsid w:val="000477EE"/>
    <w:rsid w:val="00086E73"/>
    <w:rsid w:val="001018D1"/>
    <w:rsid w:val="001034C7"/>
    <w:rsid w:val="00177ED6"/>
    <w:rsid w:val="001A1F79"/>
    <w:rsid w:val="001B7C67"/>
    <w:rsid w:val="00333860"/>
    <w:rsid w:val="00371DBC"/>
    <w:rsid w:val="003745C9"/>
    <w:rsid w:val="00387D36"/>
    <w:rsid w:val="00404DF5"/>
    <w:rsid w:val="004735A8"/>
    <w:rsid w:val="00477F9A"/>
    <w:rsid w:val="004E714D"/>
    <w:rsid w:val="00567EBB"/>
    <w:rsid w:val="005E7514"/>
    <w:rsid w:val="00695D31"/>
    <w:rsid w:val="00770640"/>
    <w:rsid w:val="00807DCE"/>
    <w:rsid w:val="00817157"/>
    <w:rsid w:val="008D385C"/>
    <w:rsid w:val="00932F28"/>
    <w:rsid w:val="00996842"/>
    <w:rsid w:val="009B3A53"/>
    <w:rsid w:val="009C2423"/>
    <w:rsid w:val="009D5E56"/>
    <w:rsid w:val="009F5025"/>
    <w:rsid w:val="00BC05B6"/>
    <w:rsid w:val="00CC5474"/>
    <w:rsid w:val="00CC6FC4"/>
    <w:rsid w:val="00CF3B15"/>
    <w:rsid w:val="00D31632"/>
    <w:rsid w:val="00D97D11"/>
    <w:rsid w:val="00DD4453"/>
    <w:rsid w:val="00EB5018"/>
    <w:rsid w:val="00EE1E8C"/>
    <w:rsid w:val="00EF638C"/>
    <w:rsid w:val="00F12EEE"/>
    <w:rsid w:val="00F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3FC4"/>
  <w15:docId w15:val="{3003E22E-B6A7-4319-B019-6056260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Daniela Tondini</cp:lastModifiedBy>
  <cp:revision>21</cp:revision>
  <dcterms:created xsi:type="dcterms:W3CDTF">2021-04-22T14:15:00Z</dcterms:created>
  <dcterms:modified xsi:type="dcterms:W3CDTF">2021-09-09T08:04:00Z</dcterms:modified>
</cp:coreProperties>
</file>