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A62A" w14:textId="59F13506" w:rsidR="004539F3" w:rsidRPr="00666ED6" w:rsidRDefault="004539F3" w:rsidP="003F44FA">
      <w:pPr>
        <w:spacing w:before="100" w:after="100" w:line="360" w:lineRule="atLeast"/>
        <w:jc w:val="both"/>
        <w:rPr>
          <w:color w:val="222222"/>
          <w:shd w:val="clear" w:color="auto" w:fill="FFFFFF"/>
        </w:rPr>
      </w:pPr>
      <w:r w:rsidRPr="00666ED6">
        <w:rPr>
          <w:color w:val="222222"/>
          <w:shd w:val="clear" w:color="auto" w:fill="FFFFFF"/>
        </w:rPr>
        <w:t xml:space="preserve">Teramo, </w:t>
      </w:r>
      <w:r w:rsidR="00F00389">
        <w:rPr>
          <w:color w:val="222222"/>
          <w:shd w:val="clear" w:color="auto" w:fill="FFFFFF"/>
        </w:rPr>
        <w:t>2</w:t>
      </w:r>
      <w:r w:rsidR="00E913E4">
        <w:rPr>
          <w:color w:val="222222"/>
          <w:shd w:val="clear" w:color="auto" w:fill="FFFFFF"/>
        </w:rPr>
        <w:t>7</w:t>
      </w:r>
      <w:r w:rsidRPr="00666ED6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novembre</w:t>
      </w:r>
      <w:r w:rsidRPr="00666ED6">
        <w:rPr>
          <w:color w:val="222222"/>
          <w:shd w:val="clear" w:color="auto" w:fill="FFFFFF"/>
        </w:rPr>
        <w:t xml:space="preserve"> 2022</w:t>
      </w:r>
    </w:p>
    <w:p w14:paraId="2B427A11" w14:textId="34688038" w:rsidR="004539F3" w:rsidRDefault="004539F3" w:rsidP="003F44FA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t xml:space="preserve">CS </w:t>
      </w:r>
      <w:r w:rsidR="009D798E">
        <w:t>3</w:t>
      </w:r>
      <w:r w:rsidR="00F00389">
        <w:t>1</w:t>
      </w:r>
      <w:r w:rsidR="00E913E4">
        <w:t>b</w:t>
      </w:r>
      <w:r>
        <w:t>/2022</w:t>
      </w:r>
    </w:p>
    <w:p w14:paraId="321460FC" w14:textId="77777777" w:rsidR="000C3A4F" w:rsidRDefault="000C3A4F" w:rsidP="003F44FA">
      <w:pPr>
        <w:spacing w:line="360" w:lineRule="auto"/>
        <w:jc w:val="center"/>
        <w:rPr>
          <w:rFonts w:eastAsia="Arial Unicode MS" w:cs="Arial Unicode MS"/>
          <w:b/>
          <w:bCs/>
          <w:color w:val="000000"/>
          <w:sz w:val="40"/>
          <w:szCs w:val="40"/>
          <w:u w:color="000000"/>
          <w:bdr w:val="nil"/>
        </w:rPr>
      </w:pPr>
    </w:p>
    <w:p w14:paraId="52C5CE9A" w14:textId="26712CF9" w:rsidR="009D798E" w:rsidRPr="009D798E" w:rsidRDefault="00F00389" w:rsidP="003F44FA">
      <w:pPr>
        <w:spacing w:line="360" w:lineRule="auto"/>
        <w:jc w:val="center"/>
        <w:rPr>
          <w:rFonts w:eastAsia="Arial Unicode MS" w:cs="Arial Unicode MS"/>
          <w:b/>
          <w:bCs/>
          <w:i/>
          <w:iCs/>
          <w:color w:val="000000"/>
          <w:sz w:val="40"/>
          <w:szCs w:val="40"/>
          <w:u w:color="000000"/>
          <w:bdr w:val="nil"/>
        </w:rPr>
      </w:pPr>
      <w:r>
        <w:rPr>
          <w:rFonts w:eastAsia="Arial Unicode MS" w:cs="Arial Unicode MS"/>
          <w:b/>
          <w:bCs/>
          <w:color w:val="000000"/>
          <w:sz w:val="40"/>
          <w:szCs w:val="40"/>
          <w:u w:color="000000"/>
          <w:bdr w:val="nil"/>
        </w:rPr>
        <w:t>Servizio di Cappellania Scolastica</w:t>
      </w:r>
      <w:r w:rsidR="00A4346F">
        <w:rPr>
          <w:rFonts w:eastAsia="Arial Unicode MS" w:cs="Arial Unicode MS"/>
          <w:b/>
          <w:bCs/>
          <w:color w:val="000000"/>
          <w:sz w:val="40"/>
          <w:szCs w:val="40"/>
          <w:u w:color="000000"/>
          <w:bdr w:val="nil"/>
        </w:rPr>
        <w:t xml:space="preserve">: </w:t>
      </w:r>
      <w:r w:rsidR="000C3A4F">
        <w:rPr>
          <w:rFonts w:eastAsia="Arial Unicode MS" w:cs="Arial Unicode MS"/>
          <w:b/>
          <w:bCs/>
          <w:color w:val="000000"/>
          <w:sz w:val="40"/>
          <w:szCs w:val="40"/>
          <w:u w:color="000000"/>
          <w:bdr w:val="nil"/>
        </w:rPr>
        <w:t xml:space="preserve">alcune </w:t>
      </w:r>
      <w:r w:rsidR="00E913E4">
        <w:rPr>
          <w:rFonts w:eastAsia="Arial Unicode MS" w:cs="Arial Unicode MS"/>
          <w:b/>
          <w:bCs/>
          <w:color w:val="000000"/>
          <w:sz w:val="40"/>
          <w:szCs w:val="40"/>
          <w:u w:color="000000"/>
          <w:bdr w:val="nil"/>
        </w:rPr>
        <w:t>precisazion</w:t>
      </w:r>
      <w:r w:rsidR="000C3A4F">
        <w:rPr>
          <w:rFonts w:eastAsia="Arial Unicode MS" w:cs="Arial Unicode MS"/>
          <w:b/>
          <w:bCs/>
          <w:color w:val="000000"/>
          <w:sz w:val="40"/>
          <w:szCs w:val="40"/>
          <w:u w:color="000000"/>
          <w:bdr w:val="nil"/>
        </w:rPr>
        <w:t>i</w:t>
      </w:r>
    </w:p>
    <w:p w14:paraId="1A510EAA" w14:textId="77777777" w:rsidR="00D27570" w:rsidRPr="00D27570" w:rsidRDefault="00D27570" w:rsidP="00D27570">
      <w:pPr>
        <w:spacing w:line="360" w:lineRule="auto"/>
        <w:jc w:val="center"/>
        <w:rPr>
          <w:rFonts w:eastAsia="Arial Unicode MS" w:cs="Arial Unicode MS"/>
          <w:b/>
          <w:bCs/>
          <w:color w:val="000000"/>
          <w:u w:color="000000"/>
          <w:bdr w:val="nil"/>
        </w:rPr>
      </w:pPr>
    </w:p>
    <w:p w14:paraId="3538A31F" w14:textId="3165DBBB" w:rsidR="00582AF5" w:rsidRDefault="00E913E4" w:rsidP="00E913E4">
      <w:pPr>
        <w:spacing w:line="360" w:lineRule="auto"/>
        <w:ind w:firstLine="284"/>
        <w:jc w:val="both"/>
      </w:pPr>
      <w:r>
        <w:t>In riferimento al CS 31/2022 di ieri, riguardante il servizio di cappellania scolastica che verrà inaugurato domani nella chiesa di Piano D’Accio si precisa che:</w:t>
      </w:r>
    </w:p>
    <w:p w14:paraId="2BAB63D6" w14:textId="6921C67B" w:rsidR="00E913E4" w:rsidRDefault="00E913E4" w:rsidP="00E913E4">
      <w:pPr>
        <w:spacing w:line="360" w:lineRule="auto"/>
        <w:ind w:firstLine="284"/>
        <w:jc w:val="both"/>
      </w:pPr>
    </w:p>
    <w:p w14:paraId="4FC8504C" w14:textId="28B07B73" w:rsidR="00E913E4" w:rsidRDefault="00E913E4" w:rsidP="00E913E4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13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chiesa </w:t>
      </w:r>
      <w:r w:rsidR="00D32A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Piano D’Accio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è completamente autonoma</w:t>
      </w:r>
      <w:r w:rsidR="00D32A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C0DBD">
        <w:rPr>
          <w:rFonts w:ascii="Times New Roman" w:eastAsia="Times New Roman" w:hAnsi="Times New Roman" w:cs="Times New Roman"/>
          <w:sz w:val="24"/>
          <w:szCs w:val="24"/>
          <w:lang w:eastAsia="it-IT"/>
        </w:rPr>
        <w:t>rispetto all’</w:t>
      </w:r>
      <w:r w:rsidR="00C16B45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2C0D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stituto </w:t>
      </w:r>
      <w:r w:rsidR="00C16B45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2C0D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colastico </w:t>
      </w:r>
      <w:r w:rsidR="002C0DBD">
        <w:rPr>
          <w:rFonts w:ascii="Times New Roman" w:eastAsia="Times New Roman" w:hAnsi="Times New Roman" w:cs="Times New Roman"/>
          <w:sz w:val="24"/>
          <w:szCs w:val="24"/>
          <w:lang w:eastAsia="it-IT"/>
        </w:rPr>
        <w:t>“I. Rozzi”</w:t>
      </w:r>
      <w:r w:rsidR="002C0D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32A49">
        <w:rPr>
          <w:rFonts w:ascii="Times New Roman" w:eastAsia="Times New Roman" w:hAnsi="Times New Roman" w:cs="Times New Roman"/>
          <w:sz w:val="24"/>
          <w:szCs w:val="24"/>
          <w:lang w:eastAsia="it-IT"/>
        </w:rPr>
        <w:t>e ad uso della parrocchia di “S. Lorenzo martire” in Nepezzano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nonostante la sua collocazione all’interno del parco scolastico dell’Istituto</w:t>
      </w:r>
      <w:r w:rsidR="00D32A4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virtù di un accordo </w:t>
      </w:r>
      <w:r w:rsidR="00D32A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comodato d’uso gratuito firmato diversi anni fa tra la </w:t>
      </w:r>
      <w:r w:rsidR="000C3A4F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D32A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cuola, la </w:t>
      </w:r>
      <w:r w:rsidR="000C3A4F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D32A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rovincia e la </w:t>
      </w:r>
      <w:r w:rsidR="000C3A4F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D32A49">
        <w:rPr>
          <w:rFonts w:ascii="Times New Roman" w:eastAsia="Times New Roman" w:hAnsi="Times New Roman" w:cs="Times New Roman"/>
          <w:sz w:val="24"/>
          <w:szCs w:val="24"/>
          <w:lang w:eastAsia="it-IT"/>
        </w:rPr>
        <w:t>iocesi.</w:t>
      </w:r>
    </w:p>
    <w:p w14:paraId="0ABA35FA" w14:textId="77777777" w:rsidR="00D32A49" w:rsidRDefault="00D32A49" w:rsidP="00D32A49">
      <w:pPr>
        <w:pStyle w:val="Paragrafoelenco"/>
        <w:spacing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C9C10D" w14:textId="600683B8" w:rsidR="00D32A49" w:rsidRDefault="00D32A49" w:rsidP="00E913E4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D32A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percorso formativo: “La nuova questione di Dio”,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articolato in quattro incontri, fa parte dei corsi di formazione obbligatoria per gli insegnanti di religione cattolica e si inscrive nel quadro dei tanti percorsi di formazione specifici, seguiti dai docenti d</w:t>
      </w:r>
      <w:r w:rsidR="000C3A4F">
        <w:rPr>
          <w:rFonts w:ascii="Times New Roman" w:eastAsia="Times New Roman" w:hAnsi="Times New Roman" w:cs="Times New Roman"/>
          <w:sz w:val="24"/>
          <w:szCs w:val="24"/>
          <w:lang w:eastAsia="it-IT"/>
        </w:rPr>
        <w:t>elle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varie discipline.</w:t>
      </w:r>
      <w:r w:rsidR="002C0D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</w:t>
      </w:r>
      <w:r w:rsidR="002C0DBD" w:rsidRPr="002C0DBD">
        <w:rPr>
          <w:rFonts w:ascii="Times New Roman" w:eastAsia="Times New Roman" w:hAnsi="Times New Roman" w:cs="Times New Roman"/>
          <w:sz w:val="24"/>
          <w:szCs w:val="24"/>
          <w:lang w:eastAsia="it-IT"/>
        </w:rPr>
        <w:t>I.I.S. “Di Poppa – Rozzi”</w:t>
      </w:r>
      <w:r w:rsidR="002C0DBD">
        <w:rPr>
          <w:rFonts w:ascii="Times New Roman" w:eastAsia="Times New Roman" w:hAnsi="Times New Roman" w:cs="Times New Roman"/>
          <w:sz w:val="24"/>
          <w:szCs w:val="24"/>
          <w:lang w:eastAsia="it-IT"/>
        </w:rPr>
        <w:t>, p</w:t>
      </w:r>
      <w:r w:rsidR="002C0DBD">
        <w:rPr>
          <w:rFonts w:ascii="Times New Roman" w:eastAsia="Times New Roman" w:hAnsi="Times New Roman" w:cs="Times New Roman"/>
          <w:sz w:val="24"/>
          <w:szCs w:val="24"/>
          <w:lang w:eastAsia="it-IT"/>
        </w:rPr>
        <w:t>er motivi logistici</w:t>
      </w:r>
      <w:r w:rsidR="002C0D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è stato chiesto di offrire i locali per lo svolgimento del percorso formativo. </w:t>
      </w:r>
    </w:p>
    <w:p w14:paraId="484BD302" w14:textId="77777777" w:rsidR="00D32A49" w:rsidRPr="00D32A49" w:rsidRDefault="00D32A49" w:rsidP="00D32A49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51DC15" w14:textId="19B0B98A" w:rsidR="000C3A4F" w:rsidRPr="000C3A4F" w:rsidRDefault="000C3A4F" w:rsidP="000C3A4F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iniziative della cappellania scolastica si svolgeranno in totale autonomia nelle chiese vicine ai plessi scolastici e la partecipazione degli studenti avverrà nella massima libertà e fuori dagli orari di lezione.</w:t>
      </w:r>
    </w:p>
    <w:p w14:paraId="77D60B59" w14:textId="77777777" w:rsidR="000C3A4F" w:rsidRDefault="000C3A4F" w:rsidP="000C3A4F">
      <w:pPr>
        <w:spacing w:line="360" w:lineRule="auto"/>
        <w:jc w:val="both"/>
      </w:pPr>
    </w:p>
    <w:p w14:paraId="6520E0AE" w14:textId="122EFCF0" w:rsidR="000C3A4F" w:rsidRDefault="000C3A4F" w:rsidP="000C3A4F">
      <w:pPr>
        <w:spacing w:line="360" w:lineRule="auto"/>
        <w:ind w:firstLine="284"/>
        <w:jc w:val="both"/>
        <w:rPr>
          <w:color w:val="222222"/>
          <w:shd w:val="clear" w:color="auto" w:fill="FFFFFF"/>
        </w:rPr>
      </w:pPr>
      <w:r>
        <w:t>Certi che il servizio offerto possa</w:t>
      </w:r>
      <w:r w:rsidRPr="000C3A4F">
        <w:t xml:space="preserve"> </w:t>
      </w:r>
      <w:r>
        <w:rPr>
          <w:color w:val="222222"/>
          <w:shd w:val="clear" w:color="auto" w:fill="FFFFFF"/>
        </w:rPr>
        <w:t xml:space="preserve">essere </w:t>
      </w:r>
      <w:r w:rsidRPr="000C3A4F">
        <w:rPr>
          <w:color w:val="222222"/>
          <w:shd w:val="clear" w:color="auto" w:fill="FFFFFF"/>
        </w:rPr>
        <w:t xml:space="preserve">un </w:t>
      </w:r>
      <w:r>
        <w:rPr>
          <w:color w:val="222222"/>
          <w:shd w:val="clear" w:color="auto" w:fill="FFFFFF"/>
        </w:rPr>
        <w:t>“</w:t>
      </w:r>
      <w:r w:rsidRPr="000C3A4F">
        <w:rPr>
          <w:color w:val="222222"/>
          <w:shd w:val="clear" w:color="auto" w:fill="FFFFFF"/>
        </w:rPr>
        <w:t>luogo</w:t>
      </w:r>
      <w:r>
        <w:rPr>
          <w:color w:val="222222"/>
          <w:shd w:val="clear" w:color="auto" w:fill="FFFFFF"/>
        </w:rPr>
        <w:t>”</w:t>
      </w:r>
      <w:r w:rsidRPr="000C3A4F">
        <w:rPr>
          <w:color w:val="222222"/>
          <w:shd w:val="clear" w:color="auto" w:fill="FFFFFF"/>
        </w:rPr>
        <w:t xml:space="preserve"> privilegiato per i giovani, </w:t>
      </w:r>
      <w:r>
        <w:rPr>
          <w:color w:val="222222"/>
          <w:shd w:val="clear" w:color="auto" w:fill="FFFFFF"/>
        </w:rPr>
        <w:t>e</w:t>
      </w:r>
      <w:r w:rsidRPr="000C3A4F">
        <w:rPr>
          <w:color w:val="222222"/>
          <w:shd w:val="clear" w:color="auto" w:fill="FFFFFF"/>
        </w:rPr>
        <w:t xml:space="preserve"> anche per </w:t>
      </w:r>
      <w:r>
        <w:rPr>
          <w:color w:val="222222"/>
          <w:shd w:val="clear" w:color="auto" w:fill="FFFFFF"/>
        </w:rPr>
        <w:t xml:space="preserve">gli </w:t>
      </w:r>
      <w:r w:rsidRPr="000C3A4F">
        <w:rPr>
          <w:color w:val="222222"/>
          <w:shd w:val="clear" w:color="auto" w:fill="FFFFFF"/>
        </w:rPr>
        <w:t>adulti che vogliono confrontarsi alla luce della fede</w:t>
      </w:r>
      <w:r>
        <w:rPr>
          <w:color w:val="222222"/>
          <w:shd w:val="clear" w:color="auto" w:fill="FFFFFF"/>
        </w:rPr>
        <w:t>,</w:t>
      </w:r>
      <w:r w:rsidR="0025174D">
        <w:rPr>
          <w:color w:val="222222"/>
          <w:shd w:val="clear" w:color="auto" w:fill="FFFFFF"/>
        </w:rPr>
        <w:t xml:space="preserve"> rispettando l’autonomia dei vari istituti scolastici e la loro missione formativa,</w:t>
      </w:r>
      <w:r>
        <w:rPr>
          <w:color w:val="222222"/>
          <w:shd w:val="clear" w:color="auto" w:fill="FFFFFF"/>
        </w:rPr>
        <w:t xml:space="preserve"> rimaniamo a completa disposizione per ulteriori chiarimenti.</w:t>
      </w:r>
    </w:p>
    <w:p w14:paraId="55206F12" w14:textId="32B1AC04" w:rsidR="000C3A4F" w:rsidRPr="000C3A4F" w:rsidRDefault="000C3A4F" w:rsidP="000C3A4F">
      <w:pPr>
        <w:spacing w:line="360" w:lineRule="auto"/>
        <w:ind w:firstLine="284"/>
        <w:jc w:val="both"/>
      </w:pPr>
      <w:r>
        <w:rPr>
          <w:color w:val="222222"/>
          <w:shd w:val="clear" w:color="auto" w:fill="FFFFFF"/>
        </w:rPr>
        <w:t xml:space="preserve"> </w:t>
      </w:r>
    </w:p>
    <w:sectPr w:rsidR="000C3A4F" w:rsidRPr="000C3A4F" w:rsidSect="00E2036A">
      <w:headerReference w:type="default" r:id="rId7"/>
      <w:footerReference w:type="default" r:id="rId8"/>
      <w:pgSz w:w="11900" w:h="16840"/>
      <w:pgMar w:top="1134" w:right="1134" w:bottom="1134" w:left="1134" w:header="561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3C938" w14:textId="77777777" w:rsidR="00000970" w:rsidRDefault="00000970">
      <w:r>
        <w:separator/>
      </w:r>
    </w:p>
  </w:endnote>
  <w:endnote w:type="continuationSeparator" w:id="0">
    <w:p w14:paraId="6671A3B5" w14:textId="77777777" w:rsidR="00000970" w:rsidRDefault="0000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rlow">
    <w:altName w:val="Barlow"/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45FC" w14:textId="77777777" w:rsidR="00F10B1E" w:rsidRDefault="00F10B1E" w:rsidP="00F10B1E">
    <w:pPr>
      <w:pStyle w:val="Pidipagina"/>
      <w:rPr>
        <w:sz w:val="22"/>
        <w:szCs w:val="22"/>
      </w:rPr>
    </w:pPr>
  </w:p>
  <w:p w14:paraId="4BECACBA" w14:textId="7F0B5073" w:rsidR="00F10B1E" w:rsidRPr="00F51045" w:rsidRDefault="00F10B1E" w:rsidP="00F10B1E">
    <w:pPr>
      <w:pStyle w:val="Pidipagina"/>
      <w:rPr>
        <w:sz w:val="22"/>
        <w:szCs w:val="22"/>
      </w:rPr>
    </w:pPr>
    <w:r>
      <w:rPr>
        <w:noProof/>
        <w:sz w:val="22"/>
        <w:szCs w:val="22"/>
        <w:bdr w:val="none" w:sz="0" w:space="0" w:color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AB114" wp14:editId="1177F64E">
              <wp:simplePos x="0" y="0"/>
              <wp:positionH relativeFrom="column">
                <wp:posOffset>-67945</wp:posOffset>
              </wp:positionH>
              <wp:positionV relativeFrom="paragraph">
                <wp:posOffset>-26882</wp:posOffset>
              </wp:positionV>
              <wp:extent cx="6502400" cy="0"/>
              <wp:effectExtent l="0" t="0" r="12700" b="1270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D6D0D3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-2.1pt" to="506.65pt,-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" strokecolor="red" strokeweight=".5pt">
              <v:stroke joinstyle="miter"/>
            </v:line>
          </w:pict>
        </mc:Fallback>
      </mc:AlternateContent>
    </w:r>
    <w:r w:rsidRPr="00F51045">
      <w:rPr>
        <w:sz w:val="22"/>
        <w:szCs w:val="22"/>
      </w:rPr>
      <w:t>Ufficio</w:t>
    </w:r>
    <w:r>
      <w:rPr>
        <w:sz w:val="22"/>
        <w:szCs w:val="22"/>
      </w:rPr>
      <w:t xml:space="preserve"> per le</w:t>
    </w:r>
    <w:r w:rsidRPr="00F51045">
      <w:rPr>
        <w:sz w:val="22"/>
        <w:szCs w:val="22"/>
      </w:rPr>
      <w:t xml:space="preserve"> Comunicazioni Sociali </w:t>
    </w:r>
    <w:r>
      <w:rPr>
        <w:sz w:val="22"/>
        <w:szCs w:val="22"/>
      </w:rPr>
      <w:tab/>
      <w:t xml:space="preserve">       </w:t>
    </w:r>
    <w:r w:rsidRPr="00F51045">
      <w:rPr>
        <w:sz w:val="22"/>
        <w:szCs w:val="22"/>
      </w:rPr>
      <w:t xml:space="preserve">Diocesi </w:t>
    </w:r>
    <w:r>
      <w:rPr>
        <w:sz w:val="22"/>
        <w:szCs w:val="22"/>
      </w:rPr>
      <w:t xml:space="preserve">di </w:t>
    </w:r>
    <w:r w:rsidRPr="00F51045">
      <w:rPr>
        <w:sz w:val="22"/>
        <w:szCs w:val="22"/>
      </w:rPr>
      <w:t>Teramo-Atri</w:t>
    </w:r>
    <w:r w:rsidRPr="00F51045">
      <w:tab/>
    </w:r>
    <w:r w:rsidRPr="00F51045">
      <w:rPr>
        <w:sz w:val="22"/>
        <w:szCs w:val="22"/>
      </w:rPr>
      <w:t>Don Giulio Marcone</w:t>
    </w:r>
  </w:p>
  <w:p w14:paraId="51AB267F" w14:textId="77777777" w:rsidR="00F10B1E" w:rsidRDefault="00000000" w:rsidP="00F10B1E">
    <w:pPr>
      <w:pStyle w:val="Pidipagina"/>
      <w:rPr>
        <w:sz w:val="22"/>
        <w:szCs w:val="22"/>
      </w:rPr>
    </w:pPr>
    <w:hyperlink r:id="rId1" w:history="1">
      <w:r w:rsidR="00F10B1E" w:rsidRPr="00036EE4">
        <w:rPr>
          <w:rStyle w:val="Collegamentoipertestuale"/>
          <w:sz w:val="22"/>
          <w:szCs w:val="22"/>
        </w:rPr>
        <w:t>comunicazioni@teramoatri.org</w:t>
      </w:r>
    </w:hyperlink>
    <w:r w:rsidR="00F10B1E" w:rsidRPr="00036EE4">
      <w:rPr>
        <w:sz w:val="22"/>
        <w:szCs w:val="22"/>
      </w:rPr>
      <w:tab/>
    </w:r>
    <w:r w:rsidR="00F10B1E">
      <w:rPr>
        <w:sz w:val="22"/>
        <w:szCs w:val="22"/>
      </w:rPr>
      <w:t xml:space="preserve">       www.diocesiteramoatri.it</w:t>
    </w:r>
    <w:r w:rsidR="00F10B1E" w:rsidRPr="00036EE4">
      <w:rPr>
        <w:sz w:val="22"/>
        <w:szCs w:val="22"/>
      </w:rPr>
      <w:tab/>
      <w:t>Cell</w:t>
    </w:r>
    <w:r w:rsidR="00F10B1E">
      <w:rPr>
        <w:sz w:val="22"/>
        <w:szCs w:val="22"/>
      </w:rPr>
      <w:t>:</w:t>
    </w:r>
    <w:r w:rsidR="00F10B1E" w:rsidRPr="00036EE4">
      <w:rPr>
        <w:sz w:val="22"/>
        <w:szCs w:val="22"/>
      </w:rPr>
      <w:t xml:space="preserve"> </w:t>
    </w:r>
    <w:r w:rsidR="00F10B1E">
      <w:rPr>
        <w:sz w:val="22"/>
        <w:szCs w:val="22"/>
      </w:rPr>
      <w:t xml:space="preserve">+39 </w:t>
    </w:r>
    <w:r w:rsidR="00F10B1E" w:rsidRPr="00036EE4">
      <w:rPr>
        <w:sz w:val="22"/>
        <w:szCs w:val="22"/>
      </w:rPr>
      <w:t>347 4970122</w:t>
    </w:r>
  </w:p>
  <w:p w14:paraId="2DF0C88E" w14:textId="77777777" w:rsidR="00F10B1E" w:rsidRPr="006C0DDB" w:rsidRDefault="00F10B1E" w:rsidP="00F10B1E">
    <w:pPr>
      <w:pStyle w:val="Pidipagina"/>
      <w:rPr>
        <w:sz w:val="20"/>
        <w:szCs w:val="20"/>
      </w:rPr>
    </w:pPr>
    <w:r w:rsidRPr="006C0DDB">
      <w:rPr>
        <w:sz w:val="20"/>
        <w:szCs w:val="20"/>
      </w:rPr>
      <w:t xml:space="preserve">Piazza Martiri della Libertà, 14 </w:t>
    </w:r>
    <w:r>
      <w:rPr>
        <w:sz w:val="20"/>
        <w:szCs w:val="20"/>
      </w:rPr>
      <w:t>–</w:t>
    </w:r>
    <w:r w:rsidRPr="006C0DDB">
      <w:rPr>
        <w:sz w:val="20"/>
        <w:szCs w:val="20"/>
      </w:rPr>
      <w:t xml:space="preserve"> Teramo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6C0DDB">
      <w:rPr>
        <w:sz w:val="22"/>
        <w:szCs w:val="22"/>
      </w:rPr>
      <w:t>Fisso</w:t>
    </w:r>
    <w:r>
      <w:rPr>
        <w:sz w:val="20"/>
        <w:szCs w:val="20"/>
      </w:rPr>
      <w:t xml:space="preserve">: </w:t>
    </w:r>
    <w:r w:rsidRPr="006C0DDB">
      <w:rPr>
        <w:sz w:val="22"/>
        <w:szCs w:val="22"/>
      </w:rPr>
      <w:t>+39 0861250301</w:t>
    </w:r>
  </w:p>
  <w:p w14:paraId="457F56BC" w14:textId="1507163C" w:rsidR="006C0DDB" w:rsidRPr="00F10B1E" w:rsidRDefault="006C0DDB" w:rsidP="00F10B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05A4" w14:textId="77777777" w:rsidR="00000970" w:rsidRDefault="00000970">
      <w:r>
        <w:separator/>
      </w:r>
    </w:p>
  </w:footnote>
  <w:footnote w:type="continuationSeparator" w:id="0">
    <w:p w14:paraId="604CB687" w14:textId="77777777" w:rsidR="00000970" w:rsidRDefault="00000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3FA8" w14:textId="77777777" w:rsidR="00ED109E" w:rsidRDefault="001C4E05">
    <w:pPr>
      <w:pStyle w:val="Intestazione"/>
      <w:tabs>
        <w:tab w:val="clear" w:pos="9638"/>
        <w:tab w:val="right" w:pos="9612"/>
      </w:tabs>
      <w:ind w:left="567" w:right="276"/>
      <w:jc w:val="center"/>
    </w:pPr>
    <w:r>
      <w:rPr>
        <w:rFonts w:ascii="Times New Roman" w:hAnsi="Times New Roman"/>
        <w:noProof/>
      </w:rPr>
      <w:drawing>
        <wp:inline distT="0" distB="0" distL="0" distR="0" wp14:anchorId="3B941C7C" wp14:editId="3C159A23">
          <wp:extent cx="836024" cy="836024"/>
          <wp:effectExtent l="0" t="0" r="0" b="0"/>
          <wp:docPr id="1" name="officeArt object" descr="diocesiTeramoAtriNew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iocesiTeramoAtriNew.pdf" descr="diocesiTeramoAtriNew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6024" cy="8360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4CAE380" w14:textId="77777777" w:rsidR="00ED109E" w:rsidRDefault="00000000" w:rsidP="00625A53">
    <w:pPr>
      <w:pStyle w:val="Intestazione"/>
      <w:tabs>
        <w:tab w:val="clear" w:pos="9638"/>
        <w:tab w:val="right" w:pos="9612"/>
      </w:tabs>
      <w:jc w:val="center"/>
      <w:rPr>
        <w:sz w:val="13"/>
        <w:szCs w:val="13"/>
      </w:rPr>
    </w:pPr>
  </w:p>
  <w:p w14:paraId="56868CAD" w14:textId="5059139B" w:rsidR="00191E78" w:rsidRDefault="001C4E05" w:rsidP="00625A53">
    <w:pPr>
      <w:pStyle w:val="Intestazione"/>
      <w:tabs>
        <w:tab w:val="clear" w:pos="9638"/>
        <w:tab w:val="left" w:pos="8700"/>
        <w:tab w:val="right" w:pos="9612"/>
      </w:tabs>
      <w:rPr>
        <w:color w:val="FFFFFF"/>
        <w:sz w:val="20"/>
        <w:szCs w:val="20"/>
        <w:u w:color="FFFFFF"/>
        <w:shd w:val="clear" w:color="auto" w:fill="FF0000"/>
      </w:rPr>
    </w:pPr>
    <w:r>
      <w:rPr>
        <w:color w:val="FFFFFF"/>
        <w:u w:color="FFFFFF"/>
        <w:shd w:val="clear" w:color="auto" w:fill="FF0000"/>
      </w:rPr>
      <w:tab/>
      <w:t xml:space="preserve">      </w:t>
    </w:r>
    <w:r>
      <w:rPr>
        <w:color w:val="FFFFFF"/>
        <w:sz w:val="20"/>
        <w:szCs w:val="20"/>
        <w:u w:color="FFFFFF"/>
        <w:shd w:val="clear" w:color="auto" w:fill="FF0000"/>
      </w:rPr>
      <w:t>Ufficio per le Comunicazioni Sociali</w:t>
    </w:r>
    <w:r>
      <w:rPr>
        <w:color w:val="FFFFFF"/>
        <w:sz w:val="20"/>
        <w:szCs w:val="20"/>
        <w:u w:color="FFFFFF"/>
        <w:shd w:val="clear" w:color="auto" w:fill="FF0000"/>
      </w:rPr>
      <w:tab/>
    </w:r>
    <w:r>
      <w:rPr>
        <w:color w:val="FFFFFF"/>
        <w:sz w:val="20"/>
        <w:szCs w:val="20"/>
        <w:u w:color="FFFFFF"/>
        <w:shd w:val="clear" w:color="auto" w:fill="FF0000"/>
      </w:rPr>
      <w:tab/>
    </w:r>
  </w:p>
  <w:p w14:paraId="3DDFF27F" w14:textId="77777777" w:rsidR="00FF22A4" w:rsidRDefault="00FF22A4" w:rsidP="00FF22A4">
    <w:pPr>
      <w:pStyle w:val="Titolo3"/>
      <w:jc w:val="left"/>
      <w:rPr>
        <w:rFonts w:ascii="Arial Narrow" w:hAnsi="Arial Narrow"/>
        <w:color w:val="808000"/>
      </w:rPr>
    </w:pPr>
  </w:p>
  <w:p w14:paraId="61510DB1" w14:textId="77777777" w:rsidR="00AA0A82" w:rsidRPr="00191E78" w:rsidRDefault="00AA0A82" w:rsidP="00625A53">
    <w:pPr>
      <w:pStyle w:val="Intestazione"/>
      <w:tabs>
        <w:tab w:val="clear" w:pos="9638"/>
        <w:tab w:val="left" w:pos="8700"/>
        <w:tab w:val="right" w:pos="9612"/>
      </w:tabs>
      <w:rPr>
        <w:color w:val="FFFFFF"/>
        <w:sz w:val="20"/>
        <w:szCs w:val="20"/>
        <w:u w:color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670"/>
    <w:multiLevelType w:val="hybridMultilevel"/>
    <w:tmpl w:val="14B4B4B4"/>
    <w:lvl w:ilvl="0" w:tplc="6B6A1CE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F907FD"/>
    <w:multiLevelType w:val="hybridMultilevel"/>
    <w:tmpl w:val="0F5C8F2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2D93CD1"/>
    <w:multiLevelType w:val="hybridMultilevel"/>
    <w:tmpl w:val="CE8C8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47E8A"/>
    <w:multiLevelType w:val="hybridMultilevel"/>
    <w:tmpl w:val="9E466510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4" w15:restartNumberingAfterBreak="0">
    <w:nsid w:val="5F8F3338"/>
    <w:multiLevelType w:val="hybridMultilevel"/>
    <w:tmpl w:val="63A08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A1F75"/>
    <w:multiLevelType w:val="hybridMultilevel"/>
    <w:tmpl w:val="E36AF0C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967568">
    <w:abstractNumId w:val="1"/>
  </w:num>
  <w:num w:numId="2" w16cid:durableId="180822441">
    <w:abstractNumId w:val="4"/>
  </w:num>
  <w:num w:numId="3" w16cid:durableId="346374972">
    <w:abstractNumId w:val="3"/>
  </w:num>
  <w:num w:numId="4" w16cid:durableId="1612660836">
    <w:abstractNumId w:val="5"/>
  </w:num>
  <w:num w:numId="5" w16cid:durableId="238637965">
    <w:abstractNumId w:val="2"/>
  </w:num>
  <w:num w:numId="6" w16cid:durableId="155904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E4"/>
    <w:rsid w:val="00000970"/>
    <w:rsid w:val="0000185B"/>
    <w:rsid w:val="0000565C"/>
    <w:rsid w:val="00016C24"/>
    <w:rsid w:val="000308A9"/>
    <w:rsid w:val="00036EE4"/>
    <w:rsid w:val="00044B92"/>
    <w:rsid w:val="00052511"/>
    <w:rsid w:val="00053780"/>
    <w:rsid w:val="000549E0"/>
    <w:rsid w:val="00073E6B"/>
    <w:rsid w:val="00087B86"/>
    <w:rsid w:val="000914BB"/>
    <w:rsid w:val="000914C7"/>
    <w:rsid w:val="000A092E"/>
    <w:rsid w:val="000A0B63"/>
    <w:rsid w:val="000A10FF"/>
    <w:rsid w:val="000A2DAA"/>
    <w:rsid w:val="000A52E3"/>
    <w:rsid w:val="000B05CA"/>
    <w:rsid w:val="000B5D14"/>
    <w:rsid w:val="000C074B"/>
    <w:rsid w:val="000C2EAE"/>
    <w:rsid w:val="000C3A4F"/>
    <w:rsid w:val="000E0203"/>
    <w:rsid w:val="001019BE"/>
    <w:rsid w:val="00106483"/>
    <w:rsid w:val="00125E73"/>
    <w:rsid w:val="00126831"/>
    <w:rsid w:val="001276D5"/>
    <w:rsid w:val="00135AE8"/>
    <w:rsid w:val="0014079F"/>
    <w:rsid w:val="001421FD"/>
    <w:rsid w:val="00151209"/>
    <w:rsid w:val="0016449D"/>
    <w:rsid w:val="00165A67"/>
    <w:rsid w:val="00191E78"/>
    <w:rsid w:val="00194030"/>
    <w:rsid w:val="001A095A"/>
    <w:rsid w:val="001A1E00"/>
    <w:rsid w:val="001A3B51"/>
    <w:rsid w:val="001B0DDF"/>
    <w:rsid w:val="001B4B30"/>
    <w:rsid w:val="001C1936"/>
    <w:rsid w:val="001C4E05"/>
    <w:rsid w:val="001C5D7D"/>
    <w:rsid w:val="001C6A3D"/>
    <w:rsid w:val="001D51C3"/>
    <w:rsid w:val="001D5261"/>
    <w:rsid w:val="001E31C8"/>
    <w:rsid w:val="001F2062"/>
    <w:rsid w:val="0020295A"/>
    <w:rsid w:val="00205EEA"/>
    <w:rsid w:val="002112FB"/>
    <w:rsid w:val="00215108"/>
    <w:rsid w:val="00227995"/>
    <w:rsid w:val="0024792B"/>
    <w:rsid w:val="0025174D"/>
    <w:rsid w:val="00253B72"/>
    <w:rsid w:val="00253DD4"/>
    <w:rsid w:val="002621AF"/>
    <w:rsid w:val="00266A4A"/>
    <w:rsid w:val="002742C3"/>
    <w:rsid w:val="002936E0"/>
    <w:rsid w:val="00296D11"/>
    <w:rsid w:val="002A27C3"/>
    <w:rsid w:val="002A3649"/>
    <w:rsid w:val="002A3A1A"/>
    <w:rsid w:val="002A403C"/>
    <w:rsid w:val="002B6BBE"/>
    <w:rsid w:val="002C0018"/>
    <w:rsid w:val="002C0DBD"/>
    <w:rsid w:val="002C231D"/>
    <w:rsid w:val="002D0A9A"/>
    <w:rsid w:val="002D681A"/>
    <w:rsid w:val="002E6ED6"/>
    <w:rsid w:val="002F6B01"/>
    <w:rsid w:val="00301B58"/>
    <w:rsid w:val="003034A2"/>
    <w:rsid w:val="00337365"/>
    <w:rsid w:val="003532C1"/>
    <w:rsid w:val="003643FC"/>
    <w:rsid w:val="00372035"/>
    <w:rsid w:val="003A0F12"/>
    <w:rsid w:val="003A16DE"/>
    <w:rsid w:val="003A7017"/>
    <w:rsid w:val="003C4CE4"/>
    <w:rsid w:val="003C61A4"/>
    <w:rsid w:val="003D4ED3"/>
    <w:rsid w:val="003F3B59"/>
    <w:rsid w:val="003F43CB"/>
    <w:rsid w:val="003F44FA"/>
    <w:rsid w:val="00421174"/>
    <w:rsid w:val="0042519A"/>
    <w:rsid w:val="0044305B"/>
    <w:rsid w:val="00445B38"/>
    <w:rsid w:val="004539F3"/>
    <w:rsid w:val="00467B29"/>
    <w:rsid w:val="00471012"/>
    <w:rsid w:val="004738AA"/>
    <w:rsid w:val="00477B48"/>
    <w:rsid w:val="00481A92"/>
    <w:rsid w:val="0048244E"/>
    <w:rsid w:val="004A16D2"/>
    <w:rsid w:val="004A54CB"/>
    <w:rsid w:val="004C0DE1"/>
    <w:rsid w:val="004D2E86"/>
    <w:rsid w:val="004E02B1"/>
    <w:rsid w:val="004E1848"/>
    <w:rsid w:val="005039AC"/>
    <w:rsid w:val="00516A3C"/>
    <w:rsid w:val="005336AF"/>
    <w:rsid w:val="005667C4"/>
    <w:rsid w:val="00573253"/>
    <w:rsid w:val="005769FF"/>
    <w:rsid w:val="00577D50"/>
    <w:rsid w:val="00582AF5"/>
    <w:rsid w:val="00597C80"/>
    <w:rsid w:val="005A3174"/>
    <w:rsid w:val="005B0B2F"/>
    <w:rsid w:val="005C2167"/>
    <w:rsid w:val="005D53C4"/>
    <w:rsid w:val="006066C2"/>
    <w:rsid w:val="00622AD4"/>
    <w:rsid w:val="00625A53"/>
    <w:rsid w:val="00644CAF"/>
    <w:rsid w:val="00646233"/>
    <w:rsid w:val="00650056"/>
    <w:rsid w:val="00665AC8"/>
    <w:rsid w:val="00666505"/>
    <w:rsid w:val="00666ED6"/>
    <w:rsid w:val="00675641"/>
    <w:rsid w:val="00680AA4"/>
    <w:rsid w:val="00684583"/>
    <w:rsid w:val="006901CD"/>
    <w:rsid w:val="00690A0E"/>
    <w:rsid w:val="006A44B0"/>
    <w:rsid w:val="006C0DDB"/>
    <w:rsid w:val="006C6C8A"/>
    <w:rsid w:val="006C7AD2"/>
    <w:rsid w:val="006D34E5"/>
    <w:rsid w:val="006E7F2C"/>
    <w:rsid w:val="006F2B24"/>
    <w:rsid w:val="006F4210"/>
    <w:rsid w:val="0070739D"/>
    <w:rsid w:val="00714CC2"/>
    <w:rsid w:val="00747760"/>
    <w:rsid w:val="00751BD6"/>
    <w:rsid w:val="007602BA"/>
    <w:rsid w:val="00770B20"/>
    <w:rsid w:val="00780D21"/>
    <w:rsid w:val="007962C2"/>
    <w:rsid w:val="00796CCE"/>
    <w:rsid w:val="007B2606"/>
    <w:rsid w:val="007C194B"/>
    <w:rsid w:val="007C57AB"/>
    <w:rsid w:val="007C7BAF"/>
    <w:rsid w:val="007D0A37"/>
    <w:rsid w:val="007D3515"/>
    <w:rsid w:val="007D4B77"/>
    <w:rsid w:val="007E6BB6"/>
    <w:rsid w:val="007F1D61"/>
    <w:rsid w:val="00800D64"/>
    <w:rsid w:val="00823488"/>
    <w:rsid w:val="00845DE7"/>
    <w:rsid w:val="008562DE"/>
    <w:rsid w:val="00864A7B"/>
    <w:rsid w:val="008A6D30"/>
    <w:rsid w:val="008B350A"/>
    <w:rsid w:val="008C7E35"/>
    <w:rsid w:val="008D0F48"/>
    <w:rsid w:val="008F24AF"/>
    <w:rsid w:val="008F5257"/>
    <w:rsid w:val="00915EC4"/>
    <w:rsid w:val="009316FE"/>
    <w:rsid w:val="00932598"/>
    <w:rsid w:val="00934743"/>
    <w:rsid w:val="00937489"/>
    <w:rsid w:val="009415A3"/>
    <w:rsid w:val="00943539"/>
    <w:rsid w:val="009475C5"/>
    <w:rsid w:val="00953936"/>
    <w:rsid w:val="00986024"/>
    <w:rsid w:val="009A7C47"/>
    <w:rsid w:val="009B683A"/>
    <w:rsid w:val="009D798E"/>
    <w:rsid w:val="009E5C88"/>
    <w:rsid w:val="009E624D"/>
    <w:rsid w:val="009F6FF5"/>
    <w:rsid w:val="00A02FA1"/>
    <w:rsid w:val="00A04F7F"/>
    <w:rsid w:val="00A14862"/>
    <w:rsid w:val="00A213D5"/>
    <w:rsid w:val="00A2145F"/>
    <w:rsid w:val="00A21D17"/>
    <w:rsid w:val="00A24172"/>
    <w:rsid w:val="00A4346F"/>
    <w:rsid w:val="00A44AE1"/>
    <w:rsid w:val="00A66B4E"/>
    <w:rsid w:val="00A71A50"/>
    <w:rsid w:val="00A8230D"/>
    <w:rsid w:val="00A82CDB"/>
    <w:rsid w:val="00A963C6"/>
    <w:rsid w:val="00A97C91"/>
    <w:rsid w:val="00AA0A82"/>
    <w:rsid w:val="00AB5A78"/>
    <w:rsid w:val="00AC0E61"/>
    <w:rsid w:val="00AC2D79"/>
    <w:rsid w:val="00AC465B"/>
    <w:rsid w:val="00AE4E6A"/>
    <w:rsid w:val="00AE7333"/>
    <w:rsid w:val="00B00573"/>
    <w:rsid w:val="00B0154C"/>
    <w:rsid w:val="00B32F48"/>
    <w:rsid w:val="00B41EE0"/>
    <w:rsid w:val="00B41F7C"/>
    <w:rsid w:val="00B435A8"/>
    <w:rsid w:val="00B55767"/>
    <w:rsid w:val="00B70FB5"/>
    <w:rsid w:val="00B75B05"/>
    <w:rsid w:val="00B76376"/>
    <w:rsid w:val="00B952D6"/>
    <w:rsid w:val="00BC352D"/>
    <w:rsid w:val="00BE3985"/>
    <w:rsid w:val="00BE7CC9"/>
    <w:rsid w:val="00BF0FE9"/>
    <w:rsid w:val="00C16B45"/>
    <w:rsid w:val="00C2013B"/>
    <w:rsid w:val="00C25EA2"/>
    <w:rsid w:val="00C3152F"/>
    <w:rsid w:val="00C5471B"/>
    <w:rsid w:val="00C634F2"/>
    <w:rsid w:val="00C706E0"/>
    <w:rsid w:val="00C709EB"/>
    <w:rsid w:val="00C877FA"/>
    <w:rsid w:val="00CA4877"/>
    <w:rsid w:val="00CB564E"/>
    <w:rsid w:val="00CC7E53"/>
    <w:rsid w:val="00CD3B39"/>
    <w:rsid w:val="00CD44B5"/>
    <w:rsid w:val="00D20A0D"/>
    <w:rsid w:val="00D27570"/>
    <w:rsid w:val="00D32A49"/>
    <w:rsid w:val="00D47B56"/>
    <w:rsid w:val="00D6647E"/>
    <w:rsid w:val="00D74BD8"/>
    <w:rsid w:val="00D83BD4"/>
    <w:rsid w:val="00D9657B"/>
    <w:rsid w:val="00DA581D"/>
    <w:rsid w:val="00DB199A"/>
    <w:rsid w:val="00DB3D3C"/>
    <w:rsid w:val="00DC48F2"/>
    <w:rsid w:val="00DC51ED"/>
    <w:rsid w:val="00DC5634"/>
    <w:rsid w:val="00DD2B3E"/>
    <w:rsid w:val="00DE4577"/>
    <w:rsid w:val="00DF3C9B"/>
    <w:rsid w:val="00E0009E"/>
    <w:rsid w:val="00E00492"/>
    <w:rsid w:val="00E2036A"/>
    <w:rsid w:val="00E3010A"/>
    <w:rsid w:val="00E30793"/>
    <w:rsid w:val="00E50BE5"/>
    <w:rsid w:val="00E55F0D"/>
    <w:rsid w:val="00E64C24"/>
    <w:rsid w:val="00E669D4"/>
    <w:rsid w:val="00E760E5"/>
    <w:rsid w:val="00E814BE"/>
    <w:rsid w:val="00E913E4"/>
    <w:rsid w:val="00E95768"/>
    <w:rsid w:val="00EA1E50"/>
    <w:rsid w:val="00EC018A"/>
    <w:rsid w:val="00EC02D1"/>
    <w:rsid w:val="00ED32B7"/>
    <w:rsid w:val="00EE2F19"/>
    <w:rsid w:val="00EE3967"/>
    <w:rsid w:val="00EF20C8"/>
    <w:rsid w:val="00F00389"/>
    <w:rsid w:val="00F03CF2"/>
    <w:rsid w:val="00F05E71"/>
    <w:rsid w:val="00F10B1E"/>
    <w:rsid w:val="00F15CF8"/>
    <w:rsid w:val="00F506EE"/>
    <w:rsid w:val="00F51045"/>
    <w:rsid w:val="00F55E2F"/>
    <w:rsid w:val="00F8727F"/>
    <w:rsid w:val="00FA2840"/>
    <w:rsid w:val="00FA4C7B"/>
    <w:rsid w:val="00FB28B5"/>
    <w:rsid w:val="00FC54DB"/>
    <w:rsid w:val="00FD2F6B"/>
    <w:rsid w:val="00FD76B5"/>
    <w:rsid w:val="00FF18F2"/>
    <w:rsid w:val="00F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19D33"/>
  <w15:chartTrackingRefBased/>
  <w15:docId w15:val="{35932F43-200B-0E4C-9BCC-5D689156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5EC4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1E7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</w:rPr>
  </w:style>
  <w:style w:type="paragraph" w:styleId="Titolo3">
    <w:name w:val="heading 3"/>
    <w:basedOn w:val="Normale"/>
    <w:next w:val="Normale"/>
    <w:link w:val="Titolo3Carattere"/>
    <w:qFormat/>
    <w:rsid w:val="00191E78"/>
    <w:pPr>
      <w:keepNext/>
      <w:jc w:val="center"/>
      <w:outlineLvl w:val="2"/>
    </w:pPr>
    <w:rPr>
      <w:b/>
      <w:szCs w:val="2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3C4CE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ascii="Calibri" w:eastAsia="Arial Unicode MS" w:hAnsi="Calibri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ntestazioneCarattere">
    <w:name w:val="Intestazione Carattere"/>
    <w:basedOn w:val="Carpredefinitoparagrafo"/>
    <w:link w:val="Intestazione"/>
    <w:rsid w:val="003C4CE4"/>
    <w:rPr>
      <w:rFonts w:ascii="Calibri" w:eastAsia="Arial Unicode MS" w:hAnsi="Calibri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rsid w:val="003C4CE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rsid w:val="003C4CE4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8AA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8AA"/>
    <w:rPr>
      <w:rFonts w:ascii="Times New Roman" w:eastAsia="Arial Unicode MS" w:hAnsi="Times New Roman" w:cs="Times New Roman"/>
      <w:color w:val="000000"/>
      <w:sz w:val="18"/>
      <w:szCs w:val="18"/>
      <w:u w:color="000000"/>
      <w:bdr w:val="nil"/>
      <w:lang w:eastAsia="it-IT"/>
    </w:rPr>
  </w:style>
  <w:style w:type="paragraph" w:customStyle="1" w:styleId="Default">
    <w:name w:val="Default"/>
    <w:rsid w:val="00253DD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253D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customStyle="1" w:styleId="corpotesto01">
    <w:name w:val="corpo testo_01"/>
    <w:basedOn w:val="Normale"/>
    <w:uiPriority w:val="99"/>
    <w:rsid w:val="00253DD4"/>
    <w:pPr>
      <w:suppressAutoHyphens/>
      <w:autoSpaceDE w:val="0"/>
      <w:autoSpaceDN w:val="0"/>
      <w:adjustRightInd w:val="0"/>
      <w:spacing w:line="250" w:lineRule="atLeast"/>
      <w:jc w:val="both"/>
      <w:textAlignment w:val="center"/>
    </w:pPr>
    <w:rPr>
      <w:rFonts w:ascii="Barlow" w:eastAsiaTheme="minorHAnsi" w:hAnsi="Barlow" w:cs="Barlow"/>
      <w:color w:val="000000"/>
      <w:sz w:val="20"/>
      <w:szCs w:val="20"/>
      <w:u w:color="00000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91E7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eastAsia="Arial Unicode MS" w:cs="Arial Unicode MS"/>
      <w:color w:val="000000"/>
      <w:u w:color="000000"/>
      <w:bdr w:val="n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E78"/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91E78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uiPriority w:val="99"/>
    <w:rsid w:val="00191E78"/>
    <w:rPr>
      <w:color w:val="0000FF"/>
      <w:u w:val="single"/>
    </w:rPr>
  </w:style>
  <w:style w:type="character" w:styleId="CitazioneHTML">
    <w:name w:val="HTML Cite"/>
    <w:uiPriority w:val="99"/>
    <w:unhideWhenUsed/>
    <w:rsid w:val="00191E78"/>
    <w:rPr>
      <w:i w:val="0"/>
      <w:iCs w:val="0"/>
      <w:color w:val="00662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E7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E78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eastAsia="it-IT"/>
    </w:rPr>
  </w:style>
  <w:style w:type="paragraph" w:styleId="Rientrocorpodeltesto2">
    <w:name w:val="Body Text Indent 2"/>
    <w:basedOn w:val="Normale"/>
    <w:link w:val="Rientrocorpodeltesto2Carattere"/>
    <w:rsid w:val="00932598"/>
    <w:pPr>
      <w:ind w:firstLine="709"/>
    </w:pPr>
    <w:rPr>
      <w:u w:color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32598"/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0A82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6066C2"/>
    <w:rPr>
      <w:b/>
      <w:bCs/>
    </w:rPr>
  </w:style>
  <w:style w:type="character" w:customStyle="1" w:styleId="apple-converted-space">
    <w:name w:val="apple-converted-space"/>
    <w:basedOn w:val="Carpredefinitoparagrafo"/>
    <w:rsid w:val="001C6A3D"/>
  </w:style>
  <w:style w:type="paragraph" w:styleId="Nessunaspaziatura">
    <w:name w:val="No Spacing"/>
    <w:uiPriority w:val="1"/>
    <w:qFormat/>
    <w:rsid w:val="00582AF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zioni@teramoatr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2022-11-26T08:10:00Z</cp:lastPrinted>
  <dcterms:created xsi:type="dcterms:W3CDTF">2022-11-26T08:10:00Z</dcterms:created>
  <dcterms:modified xsi:type="dcterms:W3CDTF">2022-11-27T19:28:00Z</dcterms:modified>
</cp:coreProperties>
</file>